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45B5" w14:textId="2593C3A7" w:rsidR="00D57D55" w:rsidRPr="007508A9" w:rsidRDefault="003463E9" w:rsidP="009D2A71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 xml:space="preserve">Important </w:t>
      </w:r>
      <w:r w:rsidR="000F3C85">
        <w:rPr>
          <w:rFonts w:ascii="Arial" w:hAnsi="Arial" w:cs="Arial"/>
          <w:b/>
          <w:sz w:val="36"/>
          <w:u w:val="single"/>
        </w:rPr>
        <w:t>notice regarding gifts or loans received</w:t>
      </w:r>
    </w:p>
    <w:p w14:paraId="26B1F5C1" w14:textId="77777777" w:rsidR="005F0344" w:rsidRDefault="002B75A9" w:rsidP="002B75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participant in a </w:t>
      </w:r>
      <w:r w:rsidR="00700066">
        <w:rPr>
          <w:rFonts w:ascii="Arial" w:hAnsi="Arial" w:cs="Arial"/>
        </w:rPr>
        <w:t xml:space="preserve">Queensland </w:t>
      </w:r>
      <w:r>
        <w:rPr>
          <w:rFonts w:ascii="Arial" w:hAnsi="Arial" w:cs="Arial"/>
        </w:rPr>
        <w:t>local government election, I</w:t>
      </w:r>
      <w:r w:rsidR="00C00B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 required to give a</w:t>
      </w:r>
      <w:r w:rsidR="00C00B47">
        <w:rPr>
          <w:rFonts w:ascii="Arial" w:hAnsi="Arial" w:cs="Arial"/>
        </w:rPr>
        <w:t xml:space="preserve"> disclosure</w:t>
      </w:r>
      <w:r>
        <w:rPr>
          <w:rFonts w:ascii="Arial" w:hAnsi="Arial" w:cs="Arial"/>
        </w:rPr>
        <w:t xml:space="preserve"> return to the Electoral Commission of Queensland (ECQ) if I receive a gift</w:t>
      </w:r>
      <w:r w:rsidR="00981CEB">
        <w:rPr>
          <w:rFonts w:ascii="Arial" w:hAnsi="Arial" w:cs="Arial"/>
        </w:rPr>
        <w:t xml:space="preserve"> or loan</w:t>
      </w:r>
      <w:r>
        <w:rPr>
          <w:rFonts w:ascii="Arial" w:hAnsi="Arial" w:cs="Arial"/>
        </w:rPr>
        <w:t xml:space="preserve"> valued at $500 or more. </w:t>
      </w:r>
    </w:p>
    <w:p w14:paraId="372B7EDF" w14:textId="77777777" w:rsidR="005F0344" w:rsidRDefault="00056DD8" w:rsidP="002B75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5D4B91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required to give these returns within 7 business days, or within 24 hours </w:t>
      </w:r>
      <w:r w:rsidR="00762004">
        <w:rPr>
          <w:rFonts w:ascii="Arial" w:hAnsi="Arial" w:cs="Arial"/>
        </w:rPr>
        <w:t>if I receive the gift</w:t>
      </w:r>
      <w:r w:rsidR="0043459D">
        <w:rPr>
          <w:rFonts w:ascii="Arial" w:hAnsi="Arial" w:cs="Arial"/>
        </w:rPr>
        <w:t>/loan</w:t>
      </w:r>
      <w:r w:rsidR="00762004">
        <w:rPr>
          <w:rFonts w:ascii="Arial" w:hAnsi="Arial" w:cs="Arial"/>
        </w:rPr>
        <w:t xml:space="preserve"> within 7 business days before election day. </w:t>
      </w:r>
    </w:p>
    <w:p w14:paraId="3C086BD2" w14:textId="77777777" w:rsidR="005F0344" w:rsidRDefault="004F303B" w:rsidP="002B75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returns are available for public viewing on the ECQ’s website, and </w:t>
      </w:r>
      <w:r w:rsidR="005A334F">
        <w:rPr>
          <w:rFonts w:ascii="Arial" w:hAnsi="Arial" w:cs="Arial"/>
        </w:rPr>
        <w:t>will include all relevant details about the gift</w:t>
      </w:r>
      <w:r w:rsidR="00100450">
        <w:rPr>
          <w:rFonts w:ascii="Arial" w:hAnsi="Arial" w:cs="Arial"/>
        </w:rPr>
        <w:t>,</w:t>
      </w:r>
      <w:r w:rsidR="006D4593">
        <w:rPr>
          <w:rFonts w:ascii="Arial" w:hAnsi="Arial" w:cs="Arial"/>
        </w:rPr>
        <w:t xml:space="preserve"> including (but not limited to)</w:t>
      </w:r>
      <w:r w:rsidR="00EE4EDF">
        <w:rPr>
          <w:rFonts w:ascii="Arial" w:hAnsi="Arial" w:cs="Arial"/>
        </w:rPr>
        <w:t xml:space="preserve"> </w:t>
      </w:r>
      <w:r w:rsidR="005F0344">
        <w:rPr>
          <w:rFonts w:ascii="Arial" w:hAnsi="Arial" w:cs="Arial"/>
        </w:rPr>
        <w:t>the donor’s</w:t>
      </w:r>
      <w:r w:rsidR="00EE4EDF">
        <w:rPr>
          <w:rFonts w:ascii="Arial" w:hAnsi="Arial" w:cs="Arial"/>
        </w:rPr>
        <w:t xml:space="preserve"> name and address. This is required by the </w:t>
      </w:r>
      <w:r w:rsidR="00100450" w:rsidRPr="00100450">
        <w:rPr>
          <w:rFonts w:ascii="Arial" w:hAnsi="Arial" w:cs="Arial"/>
          <w:i/>
          <w:iCs/>
        </w:rPr>
        <w:t>Local Government Electoral Act 2011</w:t>
      </w:r>
      <w:r w:rsidR="00100450">
        <w:rPr>
          <w:rFonts w:ascii="Arial" w:hAnsi="Arial" w:cs="Arial"/>
        </w:rPr>
        <w:t xml:space="preserve">. </w:t>
      </w:r>
    </w:p>
    <w:p w14:paraId="480AD758" w14:textId="58DD4762" w:rsidR="002B75A9" w:rsidRPr="002B75A9" w:rsidRDefault="00100450" w:rsidP="002B75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visit </w:t>
      </w:r>
      <w:hyperlink r:id="rId11" w:history="1">
        <w:r w:rsidRPr="001539AD">
          <w:rPr>
            <w:rStyle w:val="Hyperlink"/>
            <w:rFonts w:ascii="Arial" w:hAnsi="Arial" w:cs="Arial"/>
          </w:rPr>
          <w:t>www.ecq.qld.gov.au</w:t>
        </w:r>
      </w:hyperlink>
      <w:r>
        <w:rPr>
          <w:rFonts w:ascii="Arial" w:hAnsi="Arial" w:cs="Arial"/>
        </w:rPr>
        <w:t xml:space="preserve"> if you require further information about </w:t>
      </w:r>
      <w:r w:rsidR="00EE4EDF">
        <w:rPr>
          <w:rFonts w:ascii="Arial" w:hAnsi="Arial" w:cs="Arial"/>
        </w:rPr>
        <w:t>my obligations as an electoral participant.</w:t>
      </w:r>
      <w:r>
        <w:rPr>
          <w:rFonts w:ascii="Arial" w:hAnsi="Arial" w:cs="Arial"/>
        </w:rPr>
        <w:t xml:space="preserve"> </w:t>
      </w:r>
    </w:p>
    <w:p w14:paraId="62F41645" w14:textId="77777777" w:rsidR="009C7F02" w:rsidRPr="009C7F02" w:rsidRDefault="009C7F02">
      <w:pPr>
        <w:rPr>
          <w:rFonts w:ascii="Arial" w:hAnsi="Arial" w:cs="Arial"/>
        </w:rPr>
      </w:pPr>
    </w:p>
    <w:sectPr w:rsidR="009C7F02" w:rsidRPr="009C7F0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1316" w14:textId="77777777" w:rsidR="00E6214D" w:rsidRDefault="00E6214D" w:rsidP="0051549D">
      <w:pPr>
        <w:spacing w:after="0" w:line="240" w:lineRule="auto"/>
      </w:pPr>
      <w:r>
        <w:separator/>
      </w:r>
    </w:p>
  </w:endnote>
  <w:endnote w:type="continuationSeparator" w:id="0">
    <w:p w14:paraId="212D2EC8" w14:textId="77777777" w:rsidR="00E6214D" w:rsidRDefault="00E6214D" w:rsidP="0051549D">
      <w:pPr>
        <w:spacing w:after="0" w:line="240" w:lineRule="auto"/>
      </w:pPr>
      <w:r>
        <w:continuationSeparator/>
      </w:r>
    </w:p>
  </w:endnote>
  <w:endnote w:type="continuationNotice" w:id="1">
    <w:p w14:paraId="08BD41B3" w14:textId="77777777" w:rsidR="00E6214D" w:rsidRDefault="00E62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131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9D58CA" w14:textId="77777777" w:rsidR="007953A6" w:rsidRDefault="007953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643280" w14:textId="77777777" w:rsidR="007953A6" w:rsidRDefault="00795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C3E1" w14:textId="77777777" w:rsidR="00E6214D" w:rsidRDefault="00E6214D" w:rsidP="0051549D">
      <w:pPr>
        <w:spacing w:after="0" w:line="240" w:lineRule="auto"/>
      </w:pPr>
      <w:r>
        <w:separator/>
      </w:r>
    </w:p>
  </w:footnote>
  <w:footnote w:type="continuationSeparator" w:id="0">
    <w:p w14:paraId="59F78625" w14:textId="77777777" w:rsidR="00E6214D" w:rsidRDefault="00E6214D" w:rsidP="0051549D">
      <w:pPr>
        <w:spacing w:after="0" w:line="240" w:lineRule="auto"/>
      </w:pPr>
      <w:r>
        <w:continuationSeparator/>
      </w:r>
    </w:p>
  </w:footnote>
  <w:footnote w:type="continuationNotice" w:id="1">
    <w:p w14:paraId="068C0886" w14:textId="77777777" w:rsidR="00E6214D" w:rsidRDefault="00E621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37876"/>
      <w:docPartObj>
        <w:docPartGallery w:val="Watermarks"/>
        <w:docPartUnique/>
      </w:docPartObj>
    </w:sdtPr>
    <w:sdtEndPr/>
    <w:sdtContent>
      <w:p w14:paraId="36C7079D" w14:textId="77777777" w:rsidR="007953A6" w:rsidRDefault="00160542">
        <w:pPr>
          <w:pStyle w:val="Header"/>
        </w:pPr>
        <w:r>
          <w:rPr>
            <w:noProof/>
          </w:rPr>
          <w:pict w14:anchorId="0C7BE4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7191A"/>
    <w:multiLevelType w:val="hybridMultilevel"/>
    <w:tmpl w:val="547455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6706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1"/>
    <w:rsid w:val="00056DD8"/>
    <w:rsid w:val="000D18A1"/>
    <w:rsid w:val="000F3C85"/>
    <w:rsid w:val="00100450"/>
    <w:rsid w:val="00113919"/>
    <w:rsid w:val="00121D4A"/>
    <w:rsid w:val="00160542"/>
    <w:rsid w:val="002733C6"/>
    <w:rsid w:val="002B75A9"/>
    <w:rsid w:val="003463E9"/>
    <w:rsid w:val="00365027"/>
    <w:rsid w:val="003F6597"/>
    <w:rsid w:val="0043459D"/>
    <w:rsid w:val="004A7735"/>
    <w:rsid w:val="004B53E9"/>
    <w:rsid w:val="004C5F63"/>
    <w:rsid w:val="004F303B"/>
    <w:rsid w:val="0051549D"/>
    <w:rsid w:val="00523081"/>
    <w:rsid w:val="0055706C"/>
    <w:rsid w:val="005A334F"/>
    <w:rsid w:val="005B30ED"/>
    <w:rsid w:val="005D4B91"/>
    <w:rsid w:val="005F0344"/>
    <w:rsid w:val="00626D3A"/>
    <w:rsid w:val="006D4593"/>
    <w:rsid w:val="00700066"/>
    <w:rsid w:val="007017F8"/>
    <w:rsid w:val="007508A9"/>
    <w:rsid w:val="007529C4"/>
    <w:rsid w:val="00762004"/>
    <w:rsid w:val="007953A6"/>
    <w:rsid w:val="007D09AA"/>
    <w:rsid w:val="0083362F"/>
    <w:rsid w:val="00892682"/>
    <w:rsid w:val="008C7D35"/>
    <w:rsid w:val="008E76B9"/>
    <w:rsid w:val="00981CEB"/>
    <w:rsid w:val="009C7F02"/>
    <w:rsid w:val="009D2A71"/>
    <w:rsid w:val="009F0AF6"/>
    <w:rsid w:val="00A55028"/>
    <w:rsid w:val="00AA5A8A"/>
    <w:rsid w:val="00B3755C"/>
    <w:rsid w:val="00B9457E"/>
    <w:rsid w:val="00B95D73"/>
    <w:rsid w:val="00C00B47"/>
    <w:rsid w:val="00D20D2B"/>
    <w:rsid w:val="00D57D55"/>
    <w:rsid w:val="00D73B0A"/>
    <w:rsid w:val="00D92CE4"/>
    <w:rsid w:val="00E074BD"/>
    <w:rsid w:val="00E44829"/>
    <w:rsid w:val="00E6214D"/>
    <w:rsid w:val="00E947E9"/>
    <w:rsid w:val="00ED327E"/>
    <w:rsid w:val="00E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21E36F"/>
  <w15:chartTrackingRefBased/>
  <w15:docId w15:val="{EB744A2E-55CE-4769-AD39-A994719B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9D"/>
  </w:style>
  <w:style w:type="paragraph" w:styleId="Footer">
    <w:name w:val="footer"/>
    <w:basedOn w:val="Normal"/>
    <w:link w:val="FooterChar"/>
    <w:uiPriority w:val="99"/>
    <w:unhideWhenUsed/>
    <w:rsid w:val="00515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9D"/>
  </w:style>
  <w:style w:type="character" w:styleId="Hyperlink">
    <w:name w:val="Hyperlink"/>
    <w:basedOn w:val="DefaultParagraphFont"/>
    <w:uiPriority w:val="99"/>
    <w:unhideWhenUsed/>
    <w:rsid w:val="009C7F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75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0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cq.qld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Q Workspace Document" ma:contentTypeID="0x0101003E9F685769EAEC4FAC30945ADC6845BE00FE281BE6021873499B6FFB7B68FF35BA" ma:contentTypeVersion="10" ma:contentTypeDescription="ECQ Workspace Document" ma:contentTypeScope="" ma:versionID="83af293e85c520a41c8d712e2fda3cfd">
  <xsd:schema xmlns:xsd="http://www.w3.org/2001/XMLSchema" xmlns:xs="http://www.w3.org/2001/XMLSchema" xmlns:p="http://schemas.microsoft.com/office/2006/metadata/properties" xmlns:ns2="d521668d-0a25-4954-9e38-ef7364a8d715" xmlns:ns4="748a2052-2e2d-4d0c-ab01-274a9e13acc5" targetNamespace="http://schemas.microsoft.com/office/2006/metadata/properties" ma:root="true" ma:fieldsID="07988cf31b55eb58018c300795b74670" ns2:_="" ns4:_="">
    <xsd:import namespace="d521668d-0a25-4954-9e38-ef7364a8d715"/>
    <xsd:import namespace="748a2052-2e2d-4d0c-ab01-274a9e13acc5"/>
    <xsd:element name="properties">
      <xsd:complexType>
        <xsd:sequence>
          <xsd:element name="documentManagement">
            <xsd:complexType>
              <xsd:all>
                <xsd:element ref="ns2:aa6f087348a24117b3f2bb4bca560d91" minOccurs="0"/>
                <xsd:element ref="ns2:TaxCatchAll" minOccurs="0"/>
                <xsd:element ref="ns2:TaxCatchAllLabel" minOccurs="0"/>
                <xsd:element ref="ns2:p86d5b4f53e94b499844b7e92309e155" minOccurs="0"/>
                <xsd:element ref="ns2:d544dc4d77de41bebfeed7f554b55bd4" minOccurs="0"/>
                <xsd:element ref="ns2:h0c8bfac8c934591abcb6f6fde2b00d4" minOccurs="0"/>
                <xsd:element ref="ns2:a9f41cab1d1141ec89febba41eb39d83" minOccurs="0"/>
                <xsd:element ref="ns2:af5bacb3a019402da4f40dacd713f3d3" minOccurs="0"/>
                <xsd:element ref="ns4:lcf76f155ced4ddcb4097134ff3c332f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1668d-0a25-4954-9e38-ef7364a8d715" elementFormDefault="qualified">
    <xsd:import namespace="http://schemas.microsoft.com/office/2006/documentManagement/types"/>
    <xsd:import namespace="http://schemas.microsoft.com/office/infopath/2007/PartnerControls"/>
    <xsd:element name="aa6f087348a24117b3f2bb4bca560d91" ma:index="8" nillable="true" ma:taxonomy="true" ma:internalName="aa6f087348a24117b3f2bb4bca560d91" ma:taxonomyFieldName="ECQCategory" ma:displayName="ECQ Category" ma:default="" ma:fieldId="{aa6f0873-48a2-4117-b3f2-bb4bca560d91}" ma:sspId="16d1a0b8-0418-480d-941b-21039d4ad5c9" ma:termSetId="157c3e07-9ef1-4d6b-aad4-dad18151e7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0dfb2f3-4955-4b7c-8b2a-197ac0efa1ea}" ma:internalName="TaxCatchAll" ma:showField="CatchAllData" ma:web="d521668d-0a25-4954-9e38-ef7364a8d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0dfb2f3-4955-4b7c-8b2a-197ac0efa1ea}" ma:internalName="TaxCatchAllLabel" ma:readOnly="true" ma:showField="CatchAllDataLabel" ma:web="d521668d-0a25-4954-9e38-ef7364a8d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6d5b4f53e94b499844b7e92309e155" ma:index="12" nillable="true" ma:taxonomy="true" ma:internalName="p86d5b4f53e94b499844b7e92309e155" ma:taxonomyFieldName="ECQStatus" ma:displayName="ECQ Status" ma:default="" ma:fieldId="{986d5b4f-53e9-4b49-9844-b7e92309e155}" ma:sspId="16d1a0b8-0418-480d-941b-21039d4ad5c9" ma:termSetId="03d7fd85-5cb4-4249-9373-b6afe9e2c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44dc4d77de41bebfeed7f554b55bd4" ma:index="14" nillable="true" ma:taxonomy="true" ma:internalName="d544dc4d77de41bebfeed7f554b55bd4" ma:taxonomyFieldName="InformationClassification" ma:displayName="x" ma:default="" ma:fieldId="{d544dc4d-77de-41be-bfee-d7f554b55bd4}" ma:sspId="16d1a0b8-0418-480d-941b-21039d4ad5c9" ma:termSetId="ebfc06f3-cfb6-4430-bcfc-d8698f2aad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c8bfac8c934591abcb6f6fde2b00d4" ma:index="16" nillable="true" ma:taxonomy="true" ma:internalName="h0c8bfac8c934591abcb6f6fde2b00d4" ma:taxonomyFieldName="RetentionCategory" ma:displayName="Retention Category" ma:default="" ma:fieldId="{10c8bfac-8c93-4591-abcb-6f6fde2b00d4}" ma:sspId="16d1a0b8-0418-480d-941b-21039d4ad5c9" ma:termSetId="1f3a54f2-fd3d-4aa3-92cd-e1d5f24325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f41cab1d1141ec89febba41eb39d83" ma:index="18" nillable="true" ma:taxonomy="true" ma:internalName="a9f41cab1d1141ec89febba41eb39d83" ma:taxonomyFieldName="RetentionCode" ma:displayName="Retention Code" ma:default="" ma:fieldId="{a9f41cab-1d11-41ec-89fe-bba41eb39d83}" ma:sspId="16d1a0b8-0418-480d-941b-21039d4ad5c9" ma:termSetId="ae18cb48-49e1-450b-9f9a-8be51e6a6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5bacb3a019402da4f40dacd713f3d3" ma:index="20" nillable="true" ma:taxonomy="true" ma:internalName="af5bacb3a019402da4f40dacd713f3d3" ma:taxonomyFieldName="Year" ma:displayName="Year" ma:default="" ma:fieldId="{af5bacb3-a019-402d-a4f4-0dacd713f3d3}" ma:sspId="16d1a0b8-0418-480d-941b-21039d4ad5c9" ma:termSetId="d246ba25-893b-473c-862c-0c12659801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2052-2e2d-4d0c-ab01-274a9e13acc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d1a0b8-0418-480d-941b-21039d4ad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Approve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4dc4d77de41bebfeed7f554b55bd4 xmlns="d521668d-0a25-4954-9e38-ef7364a8d715">
      <Terms xmlns="http://schemas.microsoft.com/office/infopath/2007/PartnerControls"/>
    </d544dc4d77de41bebfeed7f554b55bd4>
    <h0c8bfac8c934591abcb6f6fde2b00d4 xmlns="d521668d-0a25-4954-9e38-ef7364a8d715">
      <Terms xmlns="http://schemas.microsoft.com/office/infopath/2007/PartnerControls"/>
    </h0c8bfac8c934591abcb6f6fde2b00d4>
    <lcf76f155ced4ddcb4097134ff3c332f xmlns="748a2052-2e2d-4d0c-ab01-274a9e13acc5">
      <Terms xmlns="http://schemas.microsoft.com/office/infopath/2007/PartnerControls"/>
    </lcf76f155ced4ddcb4097134ff3c332f>
    <Status xmlns="748a2052-2e2d-4d0c-ab01-274a9e13acc5" xsi:nil="true"/>
    <a9f41cab1d1141ec89febba41eb39d83 xmlns="d521668d-0a25-4954-9e38-ef7364a8d715">
      <Terms xmlns="http://schemas.microsoft.com/office/infopath/2007/PartnerControls"/>
    </a9f41cab1d1141ec89febba41eb39d83>
    <TaxCatchAll xmlns="d521668d-0a25-4954-9e38-ef7364a8d715" xsi:nil="true"/>
    <af5bacb3a019402da4f40dacd713f3d3 xmlns="d521668d-0a25-4954-9e38-ef7364a8d715">
      <Terms xmlns="http://schemas.microsoft.com/office/infopath/2007/PartnerControls"/>
    </af5bacb3a019402da4f40dacd713f3d3>
    <aa6f087348a24117b3f2bb4bca560d91 xmlns="d521668d-0a25-4954-9e38-ef7364a8d715">
      <Terms xmlns="http://schemas.microsoft.com/office/infopath/2007/PartnerControls"/>
    </aa6f087348a24117b3f2bb4bca560d91>
    <p86d5b4f53e94b499844b7e92309e155 xmlns="d521668d-0a25-4954-9e38-ef7364a8d715">
      <Terms xmlns="http://schemas.microsoft.com/office/infopath/2007/PartnerControls"/>
    </p86d5b4f53e94b499844b7e92309e15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CA870-ED95-4D33-AC99-A0BCB19B7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1668d-0a25-4954-9e38-ef7364a8d715"/>
    <ds:schemaRef ds:uri="748a2052-2e2d-4d0c-ab01-274a9e13a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739D6-3E6D-40A4-8E61-F471719DD279}">
  <ds:schemaRefs>
    <ds:schemaRef ds:uri="http://schemas.microsoft.com/office/2006/metadata/properties"/>
    <ds:schemaRef ds:uri="http://schemas.microsoft.com/office/infopath/2007/PartnerControls"/>
    <ds:schemaRef ds:uri="f3a7777f-e72f-4f02-9919-d9bab79a166a"/>
    <ds:schemaRef ds:uri="2da7a4a1-f62b-4cb1-b7ac-69ab633b1c61"/>
    <ds:schemaRef ds:uri="d521668d-0a25-4954-9e38-ef7364a8d715"/>
    <ds:schemaRef ds:uri="748a2052-2e2d-4d0c-ab01-274a9e13acc5"/>
  </ds:schemaRefs>
</ds:datastoreItem>
</file>

<file path=customXml/itemProps3.xml><?xml version="1.0" encoding="utf-8"?>
<ds:datastoreItem xmlns:ds="http://schemas.openxmlformats.org/officeDocument/2006/customXml" ds:itemID="{C2693F31-75DE-4EBA-83AC-34053B001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398F40-5C74-4684-9F45-1EC96D2BA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6" baseType="variant">
      <vt:variant>
        <vt:i4>7667819</vt:i4>
      </vt:variant>
      <vt:variant>
        <vt:i4>0</vt:i4>
      </vt:variant>
      <vt:variant>
        <vt:i4>0</vt:i4>
      </vt:variant>
      <vt:variant>
        <vt:i4>5</vt:i4>
      </vt:variant>
      <vt:variant>
        <vt:lpwstr>http://www.ecq.qld.gov.au/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Rileigh Marshall</dc:creator>
  <cp:keywords/>
  <dc:description/>
  <cp:lastModifiedBy>Rileigh Bamba</cp:lastModifiedBy>
  <cp:revision>4</cp:revision>
  <dcterms:created xsi:type="dcterms:W3CDTF">2023-06-16T05:20:00Z</dcterms:created>
  <dcterms:modified xsi:type="dcterms:W3CDTF">2023-06-23T00:37:00Z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0x0101003E9F685769EAEC4FAC30945ADC6845BE00FE281BE6021873499B6FFB7B68FF35BA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RetentionCode">
    <vt:lpwstr/>
  </property>
  <property fmtid="{D5CDD505-2E9C-101B-9397-08002B2CF9AE}" pid="9" name="ECQCategory">
    <vt:lpwstr/>
  </property>
  <property fmtid="{D5CDD505-2E9C-101B-9397-08002B2CF9AE}" pid="10" name="ECQStatus">
    <vt:lpwstr/>
  </property>
  <property fmtid="{D5CDD505-2E9C-101B-9397-08002B2CF9AE}" pid="11" name="RetentionCategory">
    <vt:lpwstr/>
  </property>
  <property fmtid="{D5CDD505-2E9C-101B-9397-08002B2CF9AE}" pid="12" name="InformationClassification">
    <vt:lpwstr/>
  </property>
  <property fmtid="{D5CDD505-2E9C-101B-9397-08002B2CF9AE}" pid="13" name="Year">
    <vt:lpwstr/>
  </property>
</Properties>
</file>