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E34E"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Queensland Socialists Constitution (adopted November 2025)</w:t>
      </w:r>
    </w:p>
    <w:p w14:paraId="5D20036C" w14:textId="77777777" w:rsidR="00192A21" w:rsidRDefault="00192A21">
      <w:pPr>
        <w:pStyle w:val="NormalWeb"/>
        <w:shd w:val="clear" w:color="auto" w:fill="FFFFFF"/>
        <w:spacing w:beforeAutospacing="0" w:after="0" w:afterAutospacing="0"/>
        <w:rPr>
          <w:rStyle w:val="Strong"/>
          <w:rFonts w:ascii="Inter Fallback" w:eastAsiaTheme="majorEastAsia" w:hAnsi="Inter Fallback" w:hint="eastAsia"/>
          <w:sz w:val="22"/>
          <w:szCs w:val="22"/>
        </w:rPr>
      </w:pPr>
    </w:p>
    <w:p w14:paraId="30302924"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 Aims</w:t>
      </w:r>
    </w:p>
    <w:p w14:paraId="42A71AED"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1.1 Context</w:t>
      </w:r>
    </w:p>
    <w:p w14:paraId="1FC0CF9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We are socialists meeting on the lands of the Aboriginal and Torres Strait Islanders in Queensland, and we agree that: </w:t>
      </w:r>
    </w:p>
    <w:p w14:paraId="42E79C8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1.1.1 The Commonwealth of Australia was formed as the result of British colonisation and the introduction of capitalism, which together caused the dispossession and genocide of this land’s Aboriginal peoples.</w:t>
      </w:r>
    </w:p>
    <w:p w14:paraId="4A6BEEDC"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1.2 Capitalism</w:t>
      </w:r>
    </w:p>
    <w:p w14:paraId="29B73A4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1.2.1 Capitalism subjugates and exploits both nature and the majority of people to generate profits for a minority capitalist class, and this requires a state whose legal and political structures uphold and extend the power of the capitalist class, locally and abroad. Consequently, so long as Australia is a capitalist nation, inequality, oppression, injustice, and ecological destruction are inevitable.</w:t>
      </w:r>
    </w:p>
    <w:p w14:paraId="75436CC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Therefore, our goal is to contribute to abolishing capitalism in Australia. To this end, we agree that</w:t>
      </w:r>
    </w:p>
    <w:p w14:paraId="36B167A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1.2.2 Because of their illegitimate origin and present-day function, the Australian economy and state cannot be reformed or managed to overcome capitalism or its consequences, but instead must be fundamentally </w:t>
      </w:r>
      <w:proofErr w:type="gramStart"/>
      <w:r>
        <w:rPr>
          <w:rFonts w:ascii="Inter Fallback" w:hAnsi="Inter Fallback"/>
          <w:sz w:val="22"/>
          <w:szCs w:val="22"/>
        </w:rPr>
        <w:t>transformed;</w:t>
      </w:r>
      <w:proofErr w:type="gramEnd"/>
    </w:p>
    <w:p w14:paraId="4EE295F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1.2.3 This can only be achieved by a working-class movement that leads the majority against capitalism and its </w:t>
      </w:r>
      <w:proofErr w:type="gramStart"/>
      <w:r>
        <w:rPr>
          <w:rFonts w:ascii="Inter Fallback" w:hAnsi="Inter Fallback"/>
          <w:sz w:val="22"/>
          <w:szCs w:val="22"/>
        </w:rPr>
        <w:t>defenders;</w:t>
      </w:r>
      <w:proofErr w:type="gramEnd"/>
    </w:p>
    <w:p w14:paraId="65A0CB5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1.2.4 This movement must expropriate those whose wealth and power are dependent on exploitation and oppression, and abolish the economic, political, and juridical structures that preserve their hegemony.</w:t>
      </w:r>
    </w:p>
    <w:p w14:paraId="64A5F743"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1.3 Socialism</w:t>
      </w:r>
    </w:p>
    <w:p w14:paraId="4E0BAEB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In place of capitalism, we are committed to creating a socialist republic in Australia. We believe that a socialist society should uphold the following principles:</w:t>
      </w:r>
    </w:p>
    <w:p w14:paraId="31397E9D"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1.3.1 </w:t>
      </w:r>
      <w:r>
        <w:rPr>
          <w:rStyle w:val="Emphasis"/>
          <w:rFonts w:ascii="Inter Fallback" w:eastAsiaTheme="majorEastAsia" w:hAnsi="Inter Fallback"/>
          <w:sz w:val="22"/>
          <w:szCs w:val="22"/>
        </w:rPr>
        <w:t>Cooperation and economic democracy.</w:t>
      </w:r>
    </w:p>
    <w:p w14:paraId="05BB1D5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To ensure a classless society free of exploitation and coercion, socialism must:</w:t>
      </w:r>
    </w:p>
    <w:p w14:paraId="7662217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Abolish all exploitative forms of property ownership and control, including private ownership of and control over the means of production, distribution, and exchange, as well as other exploitative property relations, like rent, speculation, </w:t>
      </w:r>
      <w:proofErr w:type="gramStart"/>
      <w:r>
        <w:rPr>
          <w:rFonts w:ascii="Inter Fallback" w:hAnsi="Inter Fallback"/>
          <w:sz w:val="22"/>
          <w:szCs w:val="22"/>
        </w:rPr>
        <w:t>etc.;</w:t>
      </w:r>
      <w:proofErr w:type="gramEnd"/>
    </w:p>
    <w:p w14:paraId="2DAAEAA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Institute social or collective ownership over the means of production, distribution, and exchange, to be managed on a democratic basis. Far from jeopardising personal property, this will enrich members of society, both collectively and as </w:t>
      </w:r>
      <w:proofErr w:type="gramStart"/>
      <w:r>
        <w:rPr>
          <w:rFonts w:ascii="Inter Fallback" w:hAnsi="Inter Fallback"/>
          <w:sz w:val="22"/>
          <w:szCs w:val="22"/>
        </w:rPr>
        <w:t>individuals;</w:t>
      </w:r>
      <w:proofErr w:type="gramEnd"/>
    </w:p>
    <w:p w14:paraId="10F8346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End gross inequalities in wealth through progressive taxation and other redistributive measures, including the expansion of the public sector and the universal provision of goods including housing, welfare, healthcare, and education.</w:t>
      </w:r>
    </w:p>
    <w:p w14:paraId="1CFE1374"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1.3.2 </w:t>
      </w:r>
      <w:r>
        <w:rPr>
          <w:rStyle w:val="Emphasis"/>
          <w:rFonts w:ascii="Inter Fallback" w:eastAsiaTheme="majorEastAsia" w:hAnsi="Inter Fallback"/>
          <w:sz w:val="22"/>
          <w:szCs w:val="22"/>
        </w:rPr>
        <w:t>Freedom, democracy, and justice.</w:t>
      </w:r>
    </w:p>
    <w:p w14:paraId="5A3D150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Socialism upholds the free development of each as the condition for the free development of all. Therefore,</w:t>
      </w:r>
    </w:p>
    <w:p w14:paraId="745D20E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Socialists uphold universal freedom and human rights, including freedom of speech, freedom to organise, freedom of conscience and religion, and freedom from fear, persecution, oppression, or discrimination enacted on the basis of economic status, ability, religious or political beliefs, racial, national or ethnic identity, migratory status, gender or sexual identity or any other personal criteria.</w:t>
      </w:r>
    </w:p>
    <w:p w14:paraId="33C4634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A socialist society ensures all political and civic institutions are subject to democratic control. A socialist democracy guarantees the right to recall elected representatives and gives elected representatives no special privileges. Socialists uphold political pluralism and the right to form new political parties in a socialist democracy.</w:t>
      </w:r>
    </w:p>
    <w:p w14:paraId="1021BCD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Socialism guarantees genuinely universal justice by ensuring access to justice is completely independent of wealth or status. This is to be achieved by abolishing private court or legal fees, by prioritising welfare and rehabilitation over harsh or retributive punishment, and by ensuring all law enforcement agencies are democratically controlled by the communities they serve.</w:t>
      </w:r>
    </w:p>
    <w:p w14:paraId="79573FDA"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1.3.3. </w:t>
      </w:r>
      <w:r>
        <w:rPr>
          <w:rStyle w:val="Emphasis"/>
          <w:rFonts w:ascii="Inter Fallback" w:eastAsiaTheme="majorEastAsia" w:hAnsi="Inter Fallback"/>
          <w:sz w:val="22"/>
          <w:szCs w:val="22"/>
        </w:rPr>
        <w:t>Against oppression, for solidarity.</w:t>
      </w:r>
    </w:p>
    <w:p w14:paraId="233978A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Socialists recognise that capitalism both relies on and reproduces specific forms of oppression including women’s oppression, racism, the oppression of LGBTIQ people, and the oppression of people with disability and or neurodivergence. As a result:</w:t>
      </w:r>
    </w:p>
    <w:p w14:paraId="6ED7164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We stand in solidarity with Aboriginal and Torres Strait Islander peoples against the violence and racism of the Australian state and the businesses that exploit their lands for profit,</w:t>
      </w:r>
    </w:p>
    <w:p w14:paraId="4C7F948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We stand in solidarity with refugees against Australia’s barbaric border-protection regime and with migrants, who are often denied rights, marginalised, hyper-exploited, and subjected to prejudice, abuse, and violence,</w:t>
      </w:r>
    </w:p>
    <w:p w14:paraId="557242A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We fight against misogyny, which means ending the gender pay gap and ending gendered abuse and violence. A socialist society will redefine the family without reference to gender or sexuality as a free and voluntary private association, and will ensure that the burden of domestic labour does not fall on women by providing free and universal childcare and other measures,</w:t>
      </w:r>
    </w:p>
    <w:p w14:paraId="1B74F12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d) We stand in solidarity with LGBTIQ people who endure oppression as a result of their gender or sexual identity.</w:t>
      </w:r>
    </w:p>
    <w:p w14:paraId="7054BDEF"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e) We stand in solidarity with people with disability as they experience the dehumanisation and alienation of living in a capitalist system that denies their right to full participation in society, often due to their perceived reduction of value to the labour market, their increased reliance upon an obscenely neglected public healthcare system, and obstacles to meeting individualist meritocratic ideals.</w:t>
      </w:r>
    </w:p>
    <w:p w14:paraId="7E076651"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1.3.4</w:t>
      </w:r>
      <w:r>
        <w:rPr>
          <w:rStyle w:val="Emphasis"/>
          <w:rFonts w:ascii="Inter Fallback" w:eastAsiaTheme="majorEastAsia" w:hAnsi="Inter Fallback"/>
          <w:sz w:val="22"/>
          <w:szCs w:val="22"/>
        </w:rPr>
        <w:t>. Anti-imperialism, self-determination, and internationalism.</w:t>
      </w:r>
    </w:p>
    <w:p w14:paraId="7CED323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Socialists are internationalists — we recognise the right to self-determination and oppose imperialism. We also recognise that our fate is tied up with the fate of human societies across the world. Consequently,</w:t>
      </w:r>
    </w:p>
    <w:p w14:paraId="32ACBE3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We oppose militarism, nationalism, and imperialism. Australian socialists oppose Australia’s participation in an international order predicated on the hegemony of the United States of America, or any other imperialist power, and affirm our opposition to all imperialist and colonial wars,</w:t>
      </w:r>
    </w:p>
    <w:p w14:paraId="2809905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Socialists recognise the right of oppressed nationalities to national self-determination. We recognise Australia’s First Nations and affirm that a socialist society should not unilaterally impose its laws or sovereignty over Aboriginal and Torres Strait Islander peoples. Rather, a socialist society should recognise Aboriginal land rights and the right to self-determination for First Nations.</w:t>
      </w:r>
    </w:p>
    <w:p w14:paraId="11F3C72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We support the fight for socialism and for the rights of workers and oppressed people in every country and consider that our struggle is bound up with every struggle against injustice.</w:t>
      </w:r>
    </w:p>
    <w:p w14:paraId="502B0F2F"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1.3.5 </w:t>
      </w:r>
      <w:r>
        <w:rPr>
          <w:rStyle w:val="Emphasis"/>
          <w:rFonts w:ascii="Inter Fallback" w:eastAsiaTheme="majorEastAsia" w:hAnsi="Inter Fallback"/>
          <w:sz w:val="22"/>
          <w:szCs w:val="22"/>
        </w:rPr>
        <w:t>Positive freedom, recognition, and a flourishing life for all</w:t>
      </w:r>
      <w:r>
        <w:rPr>
          <w:rFonts w:ascii="Inter Fallback" w:hAnsi="Inter Fallback"/>
          <w:sz w:val="22"/>
          <w:szCs w:val="22"/>
        </w:rPr>
        <w:t>.</w:t>
      </w:r>
    </w:p>
    <w:p w14:paraId="1EF261E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Socialism should guarantee to all its members the means required to live a good life, in a flourishing society with a sustainable relationship with a thriving natural environment.</w:t>
      </w:r>
    </w:p>
    <w:p w14:paraId="53A1CC7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In addition to basic human needs, society must guarantee to all the means required for an active personal, civic, political, and cultural life. Socialists respect whatever needs, values and lifestyles individuals and groups define for themselves, insofar as these don’t conflict with others or entail exploitation or oppression.</w:t>
      </w:r>
    </w:p>
    <w:p w14:paraId="012E591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Socialists recognise that human life depends on non-human life and the natural environment. A socialist society will regard the long-term sustainability of our relationship with the natural environment - on a local, national and global level - as more valuable than short-term profit or resource extraction. It will devote society's resources to achieving full sustainability and a thriving natural environment.</w:t>
      </w:r>
    </w:p>
    <w:p w14:paraId="6A1B6E2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Instead of subordinating life to economics, socialism </w:t>
      </w:r>
      <w:proofErr w:type="gramStart"/>
      <w:r>
        <w:rPr>
          <w:rFonts w:ascii="Inter Fallback" w:hAnsi="Inter Fallback"/>
          <w:sz w:val="22"/>
          <w:szCs w:val="22"/>
        </w:rPr>
        <w:t>subordinates</w:t>
      </w:r>
      <w:proofErr w:type="gramEnd"/>
      <w:r>
        <w:rPr>
          <w:rFonts w:ascii="Inter Fallback" w:hAnsi="Inter Fallback"/>
          <w:sz w:val="22"/>
          <w:szCs w:val="22"/>
        </w:rPr>
        <w:t xml:space="preserve"> economics to life — this means a socialist society will support all significant human pursuits, including leisure, science, culture, art, and intellectual or spiritual development.</w:t>
      </w:r>
    </w:p>
    <w:p w14:paraId="395D1ED1"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1.4 Means</w:t>
      </w:r>
    </w:p>
    <w:p w14:paraId="4473FEA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To these ends, we affirm the following means:</w:t>
      </w:r>
    </w:p>
    <w:p w14:paraId="30FD5EDB"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1.4.1 </w:t>
      </w:r>
      <w:r>
        <w:rPr>
          <w:rStyle w:val="Emphasis"/>
          <w:rFonts w:ascii="Inter Fallback" w:eastAsiaTheme="majorEastAsia" w:hAnsi="Inter Fallback"/>
          <w:sz w:val="22"/>
          <w:szCs w:val="22"/>
        </w:rPr>
        <w:t>Workplace organisation and workers’ struggle.</w:t>
      </w:r>
    </w:p>
    <w:p w14:paraId="032CB9A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We stand in unconditional solidarity with workers against employers and we defend trade unions,</w:t>
      </w:r>
    </w:p>
    <w:p w14:paraId="65DAD0B9"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1.4.2 </w:t>
      </w:r>
      <w:r>
        <w:rPr>
          <w:rStyle w:val="Emphasis"/>
          <w:rFonts w:ascii="Inter Fallback" w:eastAsiaTheme="majorEastAsia" w:hAnsi="Inter Fallback"/>
          <w:sz w:val="22"/>
          <w:szCs w:val="22"/>
        </w:rPr>
        <w:t>Community organisation.</w:t>
      </w:r>
    </w:p>
    <w:p w14:paraId="168624A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We participate in and support progressive community campaigns and work alongside other left-wing activists regardless of their party affiliation or worldview,</w:t>
      </w:r>
    </w:p>
    <w:p w14:paraId="3337C952"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1.4.3 </w:t>
      </w:r>
      <w:r>
        <w:rPr>
          <w:rStyle w:val="Emphasis"/>
          <w:rFonts w:ascii="Inter Fallback" w:eastAsiaTheme="majorEastAsia" w:hAnsi="Inter Fallback"/>
          <w:sz w:val="22"/>
          <w:szCs w:val="22"/>
        </w:rPr>
        <w:t>Political organisation.</w:t>
      </w:r>
    </w:p>
    <w:p w14:paraId="7E33154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We have formed a political party — Queensland Socialists — for the purposes of</w:t>
      </w:r>
    </w:p>
    <w:p w14:paraId="08C4DB8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Developing our understanding of the tasks that flow from these aims,</w:t>
      </w:r>
    </w:p>
    <w:p w14:paraId="0326987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Communicating socialist ideas, and</w:t>
      </w:r>
    </w:p>
    <w:p w14:paraId="7AB4FA6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Promoting the election of candidates endorsed by Queensland Socialists to the Federal Parliament, Queensland Legislative Assembly, and Local Government bodies in Queensland.</w:t>
      </w:r>
    </w:p>
    <w:p w14:paraId="0BF833F2"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1.4.4 </w:t>
      </w:r>
      <w:r>
        <w:rPr>
          <w:rStyle w:val="Emphasis"/>
          <w:rFonts w:ascii="Inter Fallback" w:eastAsiaTheme="majorEastAsia" w:hAnsi="Inter Fallback"/>
          <w:sz w:val="22"/>
          <w:szCs w:val="22"/>
        </w:rPr>
        <w:t>Party democracy.</w:t>
      </w:r>
    </w:p>
    <w:p w14:paraId="4BED773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We understand that it will take a party of committed and responsible members to achieve these aims, and that this requires a commitment to party democracy, freedom of debate and the principle of “one member one vote.”</w:t>
      </w:r>
    </w:p>
    <w:p w14:paraId="7002A06A"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 xml:space="preserve">1.4.5 </w:t>
      </w:r>
      <w:r>
        <w:rPr>
          <w:rFonts w:ascii="Inter Fallback" w:hAnsi="Inter Fallback"/>
          <w:i/>
          <w:iCs/>
          <w:sz w:val="22"/>
          <w:szCs w:val="22"/>
        </w:rPr>
        <w:t>Party Tendency</w:t>
      </w:r>
    </w:p>
    <w:p w14:paraId="2FD0E7E3"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The Party shall not make claim to strictly follow any single socialist tendency. The unifying cause of the Party will be to bring about the cessation of capitalism in Australia through the advancement of socialist goals, as described in articles 1.2 and 1.3.</w:t>
      </w:r>
    </w:p>
    <w:p w14:paraId="7C5CC029"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a) This article does not act to prevent the formation or activities of groupings, caucuses, or tendencies within the Party so long as they are in accordance with the rules set out in Chapter 5.</w:t>
      </w:r>
    </w:p>
    <w:p w14:paraId="0D44D6CA"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b) Nor does it act to prevent the platforming or adoption of movements that may be ascribed to particular tendencies, so long as the movements have the required support of the Party membership.</w:t>
      </w:r>
    </w:p>
    <w:p w14:paraId="24F0BA75" w14:textId="77777777" w:rsidR="00192A21" w:rsidRDefault="002A004A">
      <w:pPr>
        <w:pStyle w:val="NormalWeb"/>
        <w:shd w:val="clear" w:color="auto" w:fill="FFFFFF"/>
        <w:spacing w:before="274" w:after="274"/>
        <w:rPr>
          <w:rFonts w:ascii="Inter Fallback" w:hAnsi="Inter Fallback"/>
          <w:sz w:val="22"/>
          <w:szCs w:val="22"/>
        </w:rPr>
      </w:pPr>
      <w:r>
        <w:rPr>
          <w:rFonts w:ascii="Inter Fallback" w:hAnsi="Inter Fallback"/>
          <w:sz w:val="22"/>
          <w:szCs w:val="22"/>
        </w:rPr>
        <w:t>c) This article acts to preserve unity between the various tendencies and caucuses that may arise within the Party and the democracy thereof. </w:t>
      </w:r>
    </w:p>
    <w:p w14:paraId="422DE163"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2. Membership</w:t>
      </w:r>
    </w:p>
    <w:p w14:paraId="752C665B"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2.1 Applications for Membership</w:t>
      </w:r>
    </w:p>
    <w:p w14:paraId="435FB7A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2.1.1 Anyone who agrees with the aims of the Party is eligible to apply for </w:t>
      </w:r>
      <w:proofErr w:type="gramStart"/>
      <w:r>
        <w:rPr>
          <w:rFonts w:ascii="Inter Fallback" w:hAnsi="Inter Fallback"/>
          <w:sz w:val="22"/>
          <w:szCs w:val="22"/>
        </w:rPr>
        <w:t>membership;</w:t>
      </w:r>
      <w:proofErr w:type="gramEnd"/>
    </w:p>
    <w:p w14:paraId="4A147E0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2.1.2 The Secretary will give consideration, or ensure consideration is given, to all applications for </w:t>
      </w:r>
      <w:proofErr w:type="gramStart"/>
      <w:r>
        <w:rPr>
          <w:rFonts w:ascii="Inter Fallback" w:hAnsi="Inter Fallback"/>
          <w:sz w:val="22"/>
          <w:szCs w:val="22"/>
        </w:rPr>
        <w:t>membership;</w:t>
      </w:r>
      <w:proofErr w:type="gramEnd"/>
    </w:p>
    <w:p w14:paraId="0F335A3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2.1.3 The Secretary may either accept a membership application, or refer it to the Executive </w:t>
      </w:r>
      <w:proofErr w:type="gramStart"/>
      <w:r>
        <w:rPr>
          <w:rFonts w:ascii="Inter Fallback" w:hAnsi="Inter Fallback"/>
          <w:sz w:val="22"/>
          <w:szCs w:val="22"/>
        </w:rPr>
        <w:t>Council;</w:t>
      </w:r>
      <w:proofErr w:type="gramEnd"/>
    </w:p>
    <w:p w14:paraId="4017AB2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2.1.4 The Executive Council may accept or reject any application for membership put before </w:t>
      </w:r>
      <w:proofErr w:type="gramStart"/>
      <w:r>
        <w:rPr>
          <w:rFonts w:ascii="Inter Fallback" w:hAnsi="Inter Fallback"/>
          <w:sz w:val="22"/>
          <w:szCs w:val="22"/>
        </w:rPr>
        <w:t>it;</w:t>
      </w:r>
      <w:proofErr w:type="gramEnd"/>
    </w:p>
    <w:p w14:paraId="670D7DC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2.1.5 The Executive Council may overturn any membership approval issued by the </w:t>
      </w:r>
      <w:proofErr w:type="gramStart"/>
      <w:r>
        <w:rPr>
          <w:rFonts w:ascii="Inter Fallback" w:hAnsi="Inter Fallback"/>
          <w:sz w:val="22"/>
          <w:szCs w:val="22"/>
        </w:rPr>
        <w:t>Secretary;</w:t>
      </w:r>
      <w:proofErr w:type="gramEnd"/>
    </w:p>
    <w:p w14:paraId="0B9E7B1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2.1.6 Once a membership application has been accepted by the Secretary, the applicant is a member and has the full rights and obligations of membership. This applies until and unless a successful membership application is overturned by the Executive Council, which can occur any time within 3 months of the membership approval.</w:t>
      </w:r>
    </w:p>
    <w:p w14:paraId="59E494E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2.1.7 A person is ineligible for membership of the party if they have been convicted of a disqualifying electoral offence within the previous ten years of the date of their application.</w:t>
      </w:r>
    </w:p>
    <w:p w14:paraId="3131CF5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2.1.8 A person who has convicted of a disqualifying electoral offence within the previous ten years is prohibited from continuing as a member of Queensland Socialists.</w:t>
      </w:r>
    </w:p>
    <w:p w14:paraId="5EED1460"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2.2 Membership list</w:t>
      </w:r>
    </w:p>
    <w:p w14:paraId="48338EC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2.2.1 The Secretary shall keep and maintain, or cause to be kept and maintained, a full and up-to-date membership list.</w:t>
      </w:r>
    </w:p>
    <w:p w14:paraId="7CFA25D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2.2.2 The Secretary will make every effort to ensure the membership list is kept secure and members' personal data is kept private.</w:t>
      </w:r>
    </w:p>
    <w:p w14:paraId="238A7B01"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2.3 Rights and obligations of members</w:t>
      </w:r>
    </w:p>
    <w:p w14:paraId="129D9D5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2.3.1 Members have the right to participate in the activities of the Party, including but not limited to the right to stand for preselection to be a candidate, the right to vote in all Party elections, the right to nominate for election to any Party body or position, the right to speak at and vote at non-delegated Party meetings, the right to stand as a delegate for any such meetings, the right to access documents published for members only, and the right to participate in Party campaigns;</w:t>
      </w:r>
    </w:p>
    <w:p w14:paraId="43AB0E5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2.3.2 Members are obliged to uphold the aims of the Party, to abide by the Constitution and Party rules, to pay membership fees in a timely manner, and to refrain from any action that brings the Party into disrepute or harms the interests of the </w:t>
      </w:r>
      <w:proofErr w:type="gramStart"/>
      <w:r>
        <w:rPr>
          <w:rFonts w:ascii="Inter Fallback" w:hAnsi="Inter Fallback"/>
          <w:sz w:val="22"/>
          <w:szCs w:val="22"/>
        </w:rPr>
        <w:t>Party;</w:t>
      </w:r>
      <w:proofErr w:type="gramEnd"/>
    </w:p>
    <w:p w14:paraId="14520EB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2.3.3  Financial Members are those Members who make payment of Membership Fees by the time they fall due. Members deemed to be unfinancial forfeit the membership rights outlined in 2.3.1 until they regain Financial Member status.</w:t>
      </w:r>
    </w:p>
    <w:p w14:paraId="2B0BB75C"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2.4 Termination of Membership                                 </w:t>
      </w:r>
    </w:p>
    <w:p w14:paraId="7B860A5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Membership of the Party shall be terminated:</w:t>
      </w:r>
    </w:p>
    <w:p w14:paraId="6047246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By the death of a </w:t>
      </w:r>
      <w:proofErr w:type="gramStart"/>
      <w:r>
        <w:rPr>
          <w:rFonts w:ascii="Inter Fallback" w:hAnsi="Inter Fallback"/>
          <w:sz w:val="22"/>
          <w:szCs w:val="22"/>
        </w:rPr>
        <w:t>member;</w:t>
      </w:r>
      <w:proofErr w:type="gramEnd"/>
    </w:p>
    <w:p w14:paraId="244CBF9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By written resignation of a </w:t>
      </w:r>
      <w:proofErr w:type="gramStart"/>
      <w:r>
        <w:rPr>
          <w:rFonts w:ascii="Inter Fallback" w:hAnsi="Inter Fallback"/>
          <w:sz w:val="22"/>
          <w:szCs w:val="22"/>
        </w:rPr>
        <w:t>member;</w:t>
      </w:r>
      <w:proofErr w:type="gramEnd"/>
    </w:p>
    <w:p w14:paraId="2F5DD4F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By expulsion from the </w:t>
      </w:r>
      <w:proofErr w:type="gramStart"/>
      <w:r>
        <w:rPr>
          <w:rFonts w:ascii="Inter Fallback" w:hAnsi="Inter Fallback"/>
          <w:sz w:val="22"/>
          <w:szCs w:val="22"/>
        </w:rPr>
        <w:t>Party;</w:t>
      </w:r>
      <w:proofErr w:type="gramEnd"/>
    </w:p>
    <w:p w14:paraId="3DC0303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d) By being removed from the membership list a minimum of 12 weeks subsequent to becoming unfinancial.</w:t>
      </w:r>
    </w:p>
    <w:p w14:paraId="1107A7EC"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 Party Officers</w:t>
      </w:r>
    </w:p>
    <w:p w14:paraId="6DC1C3B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3.1 There shall be four Officers of the </w:t>
      </w:r>
      <w:proofErr w:type="gramStart"/>
      <w:r>
        <w:rPr>
          <w:rFonts w:ascii="Inter Fallback" w:hAnsi="Inter Fallback"/>
          <w:sz w:val="22"/>
          <w:szCs w:val="22"/>
        </w:rPr>
        <w:t>Party;</w:t>
      </w:r>
      <w:proofErr w:type="gramEnd"/>
      <w:r>
        <w:rPr>
          <w:rFonts w:ascii="Inter Fallback" w:hAnsi="Inter Fallback"/>
          <w:sz w:val="22"/>
          <w:szCs w:val="22"/>
        </w:rPr>
        <w:t xml:space="preserve"> specifically:</w:t>
      </w:r>
    </w:p>
    <w:p w14:paraId="3D7DA85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 Secretary</w:t>
      </w:r>
    </w:p>
    <w:p w14:paraId="18B08E7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2. Treasurer</w:t>
      </w:r>
    </w:p>
    <w:p w14:paraId="48572CA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 Campaign Director</w:t>
      </w:r>
    </w:p>
    <w:p w14:paraId="5359A57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 Communications Director</w:t>
      </w:r>
    </w:p>
    <w:p w14:paraId="312D9E0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These Officers, subject to directives of the Executive Council and Conference, are individually and collectively responsible for the day-to-day work of the Party and its political activities.</w:t>
      </w:r>
    </w:p>
    <w:p w14:paraId="3E1507B4"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3.2 Secretary</w:t>
      </w:r>
    </w:p>
    <w:p w14:paraId="47D559F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3.2.1 The Secretary shall be elected by Party Conference. If Party Conference does not elect a Secretary, or the Secretary resigns during their term of office, or the Secretary is removed by a 2/3 vote of the Executive Council, the Executive can appoint an interim Secretary until the next Party Conference.</w:t>
      </w:r>
    </w:p>
    <w:p w14:paraId="5EE8F67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3.2.2 The Secretary shall:</w:t>
      </w:r>
    </w:p>
    <w:p w14:paraId="2A44846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Convene all Party Conferences and meetings of the Executive </w:t>
      </w:r>
      <w:proofErr w:type="gramStart"/>
      <w:r>
        <w:rPr>
          <w:rFonts w:ascii="Inter Fallback" w:hAnsi="Inter Fallback"/>
          <w:sz w:val="22"/>
          <w:szCs w:val="22"/>
        </w:rPr>
        <w:t>Council;</w:t>
      </w:r>
      <w:proofErr w:type="gramEnd"/>
    </w:p>
    <w:p w14:paraId="21994F3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Keep or cause to be kept minutes and records of the business of the </w:t>
      </w:r>
      <w:proofErr w:type="gramStart"/>
      <w:r>
        <w:rPr>
          <w:rFonts w:ascii="Inter Fallback" w:hAnsi="Inter Fallback"/>
          <w:sz w:val="22"/>
          <w:szCs w:val="22"/>
        </w:rPr>
        <w:t>Party;</w:t>
      </w:r>
      <w:proofErr w:type="gramEnd"/>
    </w:p>
    <w:p w14:paraId="118005D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Conduct the business and correspondence of the Party on behalf of the </w:t>
      </w:r>
      <w:proofErr w:type="gramStart"/>
      <w:r>
        <w:rPr>
          <w:rFonts w:ascii="Inter Fallback" w:hAnsi="Inter Fallback"/>
          <w:sz w:val="22"/>
          <w:szCs w:val="22"/>
        </w:rPr>
        <w:t>Party;</w:t>
      </w:r>
      <w:proofErr w:type="gramEnd"/>
    </w:p>
    <w:p w14:paraId="776C9FF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d) Safeguard the registration and legal status of the </w:t>
      </w:r>
      <w:proofErr w:type="gramStart"/>
      <w:r>
        <w:rPr>
          <w:rFonts w:ascii="Inter Fallback" w:hAnsi="Inter Fallback"/>
          <w:sz w:val="22"/>
          <w:szCs w:val="22"/>
        </w:rPr>
        <w:t>Party;</w:t>
      </w:r>
      <w:proofErr w:type="gramEnd"/>
    </w:p>
    <w:p w14:paraId="1D41633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e) Sign leases, contracts, and agreements on behalf of the </w:t>
      </w:r>
      <w:proofErr w:type="gramStart"/>
      <w:r>
        <w:rPr>
          <w:rFonts w:ascii="Inter Fallback" w:hAnsi="Inter Fallback"/>
          <w:sz w:val="22"/>
          <w:szCs w:val="22"/>
        </w:rPr>
        <w:t>Party;</w:t>
      </w:r>
      <w:proofErr w:type="gramEnd"/>
    </w:p>
    <w:p w14:paraId="70879CA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f) Communicate and where appropriate come to agreements on behalf of the Party with other political parties and interest </w:t>
      </w:r>
      <w:proofErr w:type="gramStart"/>
      <w:r>
        <w:rPr>
          <w:rFonts w:ascii="Inter Fallback" w:hAnsi="Inter Fallback"/>
          <w:sz w:val="22"/>
          <w:szCs w:val="22"/>
        </w:rPr>
        <w:t>groups;</w:t>
      </w:r>
      <w:proofErr w:type="gramEnd"/>
    </w:p>
    <w:p w14:paraId="1D90A50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g) Manage the membership of the </w:t>
      </w:r>
      <w:proofErr w:type="gramStart"/>
      <w:r>
        <w:rPr>
          <w:rFonts w:ascii="Inter Fallback" w:hAnsi="Inter Fallback"/>
          <w:sz w:val="22"/>
          <w:szCs w:val="22"/>
        </w:rPr>
        <w:t>Party;</w:t>
      </w:r>
      <w:proofErr w:type="gramEnd"/>
    </w:p>
    <w:p w14:paraId="5118D88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h) Establish and maintain departments and committees, including the appointment of individuals to responsible roles, accountable to the Secretary, that take charge of different aspects of Party infrastructure, including but not limited to:</w:t>
      </w:r>
    </w:p>
    <w:p w14:paraId="4137E06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Strategic Planning</w:t>
      </w:r>
    </w:p>
    <w:p w14:paraId="17A99B9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Tech, Systems, and Data</w:t>
      </w:r>
    </w:p>
    <w:p w14:paraId="60C2386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Legal and Administrative</w:t>
      </w:r>
    </w:p>
    <w:p w14:paraId="15FADE1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Policy Development</w:t>
      </w:r>
    </w:p>
    <w:p w14:paraId="542749A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Community and NGO outreach</w:t>
      </w:r>
    </w:p>
    <w:p w14:paraId="0240C2E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Fundraising</w:t>
      </w:r>
    </w:p>
    <w:p w14:paraId="0982568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proofErr w:type="spellStart"/>
      <w:r>
        <w:rPr>
          <w:rFonts w:ascii="Inter Fallback" w:hAnsi="Inter Fallback"/>
          <w:sz w:val="22"/>
          <w:szCs w:val="22"/>
        </w:rPr>
        <w:t>i</w:t>
      </w:r>
      <w:proofErr w:type="spellEnd"/>
      <w:r>
        <w:rPr>
          <w:rFonts w:ascii="Inter Fallback" w:hAnsi="Inter Fallback"/>
          <w:sz w:val="22"/>
          <w:szCs w:val="22"/>
        </w:rPr>
        <w:t xml:space="preserve">) Ensure the proper administrative functioning of the Party during election periods, including authorisation of Party materials, ensuring compliance with electoral regulations, administering candidate nominations, Party endorsement of candidates, and administration of </w:t>
      </w:r>
      <w:proofErr w:type="gramStart"/>
      <w:r>
        <w:rPr>
          <w:rFonts w:ascii="Inter Fallback" w:hAnsi="Inter Fallback"/>
          <w:sz w:val="22"/>
          <w:szCs w:val="22"/>
        </w:rPr>
        <w:t>funds;</w:t>
      </w:r>
      <w:proofErr w:type="gramEnd"/>
    </w:p>
    <w:p w14:paraId="683EA33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j) Act in accordance with directives of the Executive Council.</w:t>
      </w:r>
    </w:p>
    <w:p w14:paraId="4608062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k) Provide reports to the Executive Council.</w:t>
      </w:r>
    </w:p>
    <w:p w14:paraId="3CE00165"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3.3  Treasurer</w:t>
      </w:r>
    </w:p>
    <w:p w14:paraId="78A25E9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3.3.1 The Treasurer shall be elected by Party Conference. If Party Conference does not elect a Treasurer, or the Treasurer resigns during their term of office, or the Treasurer is removed by a 2/3 vote of the Executive Council, the Executive can appoint an interim Treasurer until the next Party Conference.</w:t>
      </w:r>
    </w:p>
    <w:p w14:paraId="0814FF4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3.3.2 The Treasurer shall:</w:t>
      </w:r>
    </w:p>
    <w:p w14:paraId="2892615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Receive or cause to be received all moneys on behalf of the Party and pay all moneys received on behalf of the Party into a financial </w:t>
      </w:r>
      <w:proofErr w:type="gramStart"/>
      <w:r>
        <w:rPr>
          <w:rFonts w:ascii="Inter Fallback" w:hAnsi="Inter Fallback"/>
          <w:sz w:val="22"/>
          <w:szCs w:val="22"/>
        </w:rPr>
        <w:t>institution;</w:t>
      </w:r>
      <w:proofErr w:type="gramEnd"/>
    </w:p>
    <w:p w14:paraId="12AE48C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Issue receipts for moneys </w:t>
      </w:r>
      <w:proofErr w:type="gramStart"/>
      <w:r>
        <w:rPr>
          <w:rFonts w:ascii="Inter Fallback" w:hAnsi="Inter Fallback"/>
          <w:sz w:val="22"/>
          <w:szCs w:val="22"/>
        </w:rPr>
        <w:t>received;</w:t>
      </w:r>
      <w:proofErr w:type="gramEnd"/>
    </w:p>
    <w:p w14:paraId="432B279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Ensure all moneys of the Party are used to further the interests, aims and objectives of the </w:t>
      </w:r>
      <w:proofErr w:type="gramStart"/>
      <w:r>
        <w:rPr>
          <w:rFonts w:ascii="Inter Fallback" w:hAnsi="Inter Fallback"/>
          <w:sz w:val="22"/>
          <w:szCs w:val="22"/>
        </w:rPr>
        <w:t>Party;</w:t>
      </w:r>
      <w:proofErr w:type="gramEnd"/>
    </w:p>
    <w:p w14:paraId="699B1DF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d) Account for all expenditures of the </w:t>
      </w:r>
      <w:proofErr w:type="gramStart"/>
      <w:r>
        <w:rPr>
          <w:rFonts w:ascii="Inter Fallback" w:hAnsi="Inter Fallback"/>
          <w:sz w:val="22"/>
          <w:szCs w:val="22"/>
        </w:rPr>
        <w:t>Party;</w:t>
      </w:r>
      <w:proofErr w:type="gramEnd"/>
    </w:p>
    <w:p w14:paraId="7ED8FFC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d) Have charge of the financial books and bank statements of the </w:t>
      </w:r>
      <w:proofErr w:type="gramStart"/>
      <w:r>
        <w:rPr>
          <w:rFonts w:ascii="Inter Fallback" w:hAnsi="Inter Fallback"/>
          <w:sz w:val="22"/>
          <w:szCs w:val="22"/>
        </w:rPr>
        <w:t>Party;</w:t>
      </w:r>
      <w:proofErr w:type="gramEnd"/>
    </w:p>
    <w:p w14:paraId="65D8F22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h) Ensure the Party has an appropriate suite of policies dealing with the financial management of the moneys of the Party and that such policies are properly abided </w:t>
      </w:r>
      <w:proofErr w:type="gramStart"/>
      <w:r>
        <w:rPr>
          <w:rFonts w:ascii="Inter Fallback" w:hAnsi="Inter Fallback"/>
          <w:sz w:val="22"/>
          <w:szCs w:val="22"/>
        </w:rPr>
        <w:t>by;</w:t>
      </w:r>
      <w:proofErr w:type="gramEnd"/>
    </w:p>
    <w:p w14:paraId="4ECE5DA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proofErr w:type="spellStart"/>
      <w:r>
        <w:rPr>
          <w:rFonts w:ascii="Inter Fallback" w:hAnsi="Inter Fallback"/>
          <w:sz w:val="22"/>
          <w:szCs w:val="22"/>
        </w:rPr>
        <w:t>i</w:t>
      </w:r>
      <w:proofErr w:type="spellEnd"/>
      <w:r>
        <w:rPr>
          <w:rFonts w:ascii="Inter Fallback" w:hAnsi="Inter Fallback"/>
          <w:sz w:val="22"/>
          <w:szCs w:val="22"/>
        </w:rPr>
        <w:t xml:space="preserve">) Lodge disclosure returns and funding applications with the Queensland Electoral Commission and the Australian Electoral </w:t>
      </w:r>
      <w:proofErr w:type="gramStart"/>
      <w:r>
        <w:rPr>
          <w:rFonts w:ascii="Inter Fallback" w:hAnsi="Inter Fallback"/>
          <w:sz w:val="22"/>
          <w:szCs w:val="22"/>
        </w:rPr>
        <w:t>Commission;</w:t>
      </w:r>
      <w:proofErr w:type="gramEnd"/>
    </w:p>
    <w:p w14:paraId="5DEC35F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j) Act in accordance with directives of the Executive </w:t>
      </w:r>
      <w:proofErr w:type="gramStart"/>
      <w:r>
        <w:rPr>
          <w:rFonts w:ascii="Inter Fallback" w:hAnsi="Inter Fallback"/>
          <w:sz w:val="22"/>
          <w:szCs w:val="22"/>
        </w:rPr>
        <w:t>Council;</w:t>
      </w:r>
      <w:proofErr w:type="gramEnd"/>
    </w:p>
    <w:p w14:paraId="49E05F6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k)  provide reports to the Executive Council.</w:t>
      </w:r>
    </w:p>
    <w:p w14:paraId="3FB92EF0"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3.4 Campaign Director</w:t>
      </w:r>
    </w:p>
    <w:p w14:paraId="3E4A875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3.4.1 The Campaign Director shall be elected by Party Conference. If Party Conference does not elect a Campaign Director, or the Campaign Director resigns during their term of office, or the Campaign Director is removed by a 2/3 vote of the Executive Council, the Executive can appoint an interim Campaign Director until the next Party Conference.</w:t>
      </w:r>
    </w:p>
    <w:p w14:paraId="4C3668B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3.4.2 The Campaign Director shall:</w:t>
      </w:r>
    </w:p>
    <w:p w14:paraId="5E5B63E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Along with the Executive Council and other Officers, develop strategic plans for Party campaigns in federal, state and local elections and </w:t>
      </w:r>
      <w:proofErr w:type="gramStart"/>
      <w:r>
        <w:rPr>
          <w:rFonts w:ascii="Inter Fallback" w:hAnsi="Inter Fallback"/>
          <w:sz w:val="22"/>
          <w:szCs w:val="22"/>
        </w:rPr>
        <w:t>by-elections;</w:t>
      </w:r>
      <w:proofErr w:type="gramEnd"/>
    </w:p>
    <w:p w14:paraId="7315978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Plan and coordinate campaigns for elections contested by the </w:t>
      </w:r>
      <w:proofErr w:type="gramStart"/>
      <w:r>
        <w:rPr>
          <w:rFonts w:ascii="Inter Fallback" w:hAnsi="Inter Fallback"/>
          <w:sz w:val="22"/>
          <w:szCs w:val="22"/>
        </w:rPr>
        <w:t>Party;</w:t>
      </w:r>
      <w:proofErr w:type="gramEnd"/>
    </w:p>
    <w:p w14:paraId="1E63B9E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Plan and co-ordinate ongoing non-electoral </w:t>
      </w:r>
      <w:proofErr w:type="gramStart"/>
      <w:r>
        <w:rPr>
          <w:rFonts w:ascii="Inter Fallback" w:hAnsi="Inter Fallback"/>
          <w:sz w:val="22"/>
          <w:szCs w:val="22"/>
        </w:rPr>
        <w:t>campaigning;</w:t>
      </w:r>
      <w:proofErr w:type="gramEnd"/>
    </w:p>
    <w:p w14:paraId="72DF262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d) Maintain and expand Party member and activist </w:t>
      </w:r>
      <w:proofErr w:type="gramStart"/>
      <w:r>
        <w:rPr>
          <w:rFonts w:ascii="Inter Fallback" w:hAnsi="Inter Fallback"/>
          <w:sz w:val="22"/>
          <w:szCs w:val="22"/>
        </w:rPr>
        <w:t>networks;</w:t>
      </w:r>
      <w:proofErr w:type="gramEnd"/>
    </w:p>
    <w:p w14:paraId="75C8C86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e) Co-ordinate efforts to involve members in Party campaigning and </w:t>
      </w:r>
      <w:proofErr w:type="gramStart"/>
      <w:r>
        <w:rPr>
          <w:rFonts w:ascii="Inter Fallback" w:hAnsi="Inter Fallback"/>
          <w:sz w:val="22"/>
          <w:szCs w:val="22"/>
        </w:rPr>
        <w:t>activities;</w:t>
      </w:r>
      <w:proofErr w:type="gramEnd"/>
    </w:p>
    <w:p w14:paraId="32BD87B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f) Establish, as needed, committees, working groups, and departments to carry out the campaigns of the Party, including appointing individuals, accountable to the Campaign Director, to carry out specific tasks and manage areas of </w:t>
      </w:r>
      <w:proofErr w:type="gramStart"/>
      <w:r>
        <w:rPr>
          <w:rFonts w:ascii="Inter Fallback" w:hAnsi="Inter Fallback"/>
          <w:sz w:val="22"/>
          <w:szCs w:val="22"/>
        </w:rPr>
        <w:t>work;</w:t>
      </w:r>
      <w:proofErr w:type="gramEnd"/>
    </w:p>
    <w:p w14:paraId="2C0C3F0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g) Act in accordance with directives of the Executive </w:t>
      </w:r>
      <w:proofErr w:type="gramStart"/>
      <w:r>
        <w:rPr>
          <w:rFonts w:ascii="Inter Fallback" w:hAnsi="Inter Fallback"/>
          <w:sz w:val="22"/>
          <w:szCs w:val="22"/>
        </w:rPr>
        <w:t>Council;</w:t>
      </w:r>
      <w:proofErr w:type="gramEnd"/>
    </w:p>
    <w:p w14:paraId="6CDB280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h) Provide reports to the Executive Council.</w:t>
      </w:r>
    </w:p>
    <w:p w14:paraId="2E9B02F0"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3.5 Communications Director</w:t>
      </w:r>
    </w:p>
    <w:p w14:paraId="0BCC70C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3.5.1 The Communications Director shall be elected by Party Conference. If Party Conference does not elect a Communications Director, or the Communications Director resigns during their term of office, or the Communications Director is removed by a 2/3 vote of the Executive Council, the Executive can appoint an interim Communications Director until the next Party Conference.</w:t>
      </w:r>
    </w:p>
    <w:p w14:paraId="3D104A7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3.5.2 The Communications Director shall:</w:t>
      </w:r>
    </w:p>
    <w:p w14:paraId="35061AA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a) Construct and maintain a Communications Team to coordinate Party communications, social media presence, and production of political and campaign materials. This can involve the appointment of individuals, accountable to the Communications Director, to responsibility for specific areas of </w:t>
      </w:r>
      <w:proofErr w:type="gramStart"/>
      <w:r>
        <w:rPr>
          <w:rFonts w:ascii="Inter Fallback" w:hAnsi="Inter Fallback"/>
          <w:sz w:val="22"/>
          <w:szCs w:val="22"/>
        </w:rPr>
        <w:t>work;</w:t>
      </w:r>
      <w:proofErr w:type="gramEnd"/>
    </w:p>
    <w:p w14:paraId="4638C3C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b) Be responsible for determining the political focus and emphasis of Party communications, in line with the aims and policies of the Party, and subject to direction from the Executive </w:t>
      </w:r>
      <w:proofErr w:type="gramStart"/>
      <w:r>
        <w:rPr>
          <w:rFonts w:ascii="Inter Fallback" w:hAnsi="Inter Fallback"/>
          <w:sz w:val="22"/>
          <w:szCs w:val="22"/>
        </w:rPr>
        <w:t>Council;</w:t>
      </w:r>
      <w:proofErr w:type="gramEnd"/>
    </w:p>
    <w:p w14:paraId="0ABB2D4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c) Coordinate responses to inquiries about the Party from the media, or in the social media </w:t>
      </w:r>
      <w:proofErr w:type="gramStart"/>
      <w:r>
        <w:rPr>
          <w:rFonts w:ascii="Inter Fallback" w:hAnsi="Inter Fallback"/>
          <w:sz w:val="22"/>
          <w:szCs w:val="22"/>
        </w:rPr>
        <w:t>space;</w:t>
      </w:r>
      <w:proofErr w:type="gramEnd"/>
    </w:p>
    <w:p w14:paraId="49C4553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d) Liaise with Party campaigns, Officers and committees to ensure a coherent and effective messaging in line with the Party’s aims, policies, and strategic </w:t>
      </w:r>
      <w:proofErr w:type="gramStart"/>
      <w:r>
        <w:rPr>
          <w:rFonts w:ascii="Inter Fallback" w:hAnsi="Inter Fallback"/>
          <w:sz w:val="22"/>
          <w:szCs w:val="22"/>
        </w:rPr>
        <w:t>objectives;</w:t>
      </w:r>
      <w:proofErr w:type="gramEnd"/>
    </w:p>
    <w:p w14:paraId="0C0695D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e) Work with other Party Officers and committees to coordinate communications and materials during election </w:t>
      </w:r>
      <w:proofErr w:type="gramStart"/>
      <w:r>
        <w:rPr>
          <w:rFonts w:ascii="Inter Fallback" w:hAnsi="Inter Fallback"/>
          <w:sz w:val="22"/>
          <w:szCs w:val="22"/>
        </w:rPr>
        <w:t>campaigns;</w:t>
      </w:r>
      <w:proofErr w:type="gramEnd"/>
    </w:p>
    <w:p w14:paraId="73B052E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f) Act in accordance with directives of the Executive </w:t>
      </w:r>
      <w:proofErr w:type="gramStart"/>
      <w:r>
        <w:rPr>
          <w:rFonts w:ascii="Inter Fallback" w:hAnsi="Inter Fallback"/>
          <w:sz w:val="22"/>
          <w:szCs w:val="22"/>
        </w:rPr>
        <w:t>Council;</w:t>
      </w:r>
      <w:proofErr w:type="gramEnd"/>
    </w:p>
    <w:p w14:paraId="4E68EE9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g) Provide reports to the Executive Council.</w:t>
      </w:r>
    </w:p>
    <w:p w14:paraId="2A95D0C7"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3.6 Registered Officer and Deputy Registered Officer</w:t>
      </w:r>
    </w:p>
    <w:p w14:paraId="5077256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3.6.1 The Registered Officer of the Party, for the purposes of the state Electoral Act, shall be the Secretary.</w:t>
      </w:r>
    </w:p>
    <w:p w14:paraId="05E3BD3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3.6.2 The Deputy Registered Officer of the Party, for the purposes of the state Electoral Act, shall be the Treasurer.</w:t>
      </w:r>
    </w:p>
    <w:p w14:paraId="0CDE88B4"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 Party bodies</w:t>
      </w:r>
    </w:p>
    <w:p w14:paraId="502F0AD3"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4.1 Party Conference</w:t>
      </w:r>
    </w:p>
    <w:p w14:paraId="37BF2BA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4.1.1 Party Conference is the supreme decision-making body of the Party.</w:t>
      </w:r>
    </w:p>
    <w:p w14:paraId="3BFA67D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4.1.2 A Party Conference is to be held at least once every two </w:t>
      </w:r>
      <w:proofErr w:type="gramStart"/>
      <w:r>
        <w:rPr>
          <w:rFonts w:ascii="Inter Fallback" w:hAnsi="Inter Fallback"/>
          <w:sz w:val="22"/>
          <w:szCs w:val="22"/>
        </w:rPr>
        <w:t>years, and</w:t>
      </w:r>
      <w:proofErr w:type="gramEnd"/>
      <w:r>
        <w:rPr>
          <w:rFonts w:ascii="Inter Fallback" w:hAnsi="Inter Fallback"/>
          <w:sz w:val="22"/>
          <w:szCs w:val="22"/>
        </w:rPr>
        <w:t xml:space="preserve"> shall be called by the Secretary with a notice period of at least 4 weeks.</w:t>
      </w:r>
    </w:p>
    <w:p w14:paraId="106E18C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4.1.3 If the Secretary receives a petition containing the signatures of at least 100 Financial Members requesting that a Party Conference be held, they must convene a Conference to be held within 8 weeks. The petition may also stipulate specific items to be debated by the Conference that the Secretary must include in the agenda.</w:t>
      </w:r>
    </w:p>
    <w:p w14:paraId="6AB8EE7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4.1.4 Party Conference may carry out some or all of the following:</w:t>
      </w:r>
    </w:p>
    <w:p w14:paraId="53A2491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set the Party’s political platform and Party activities.</w:t>
      </w:r>
    </w:p>
    <w:p w14:paraId="13D9DD3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elect Party Officers.</w:t>
      </w:r>
    </w:p>
    <w:p w14:paraId="2808E1E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elect members to the Executive Council.</w:t>
      </w:r>
    </w:p>
    <w:p w14:paraId="77CFEB2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d) consider amendments to the Constitution, which require a 2/3 majority vote to pass.</w:t>
      </w:r>
    </w:p>
    <w:p w14:paraId="7E7C4D5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e) consider disciplinary matters.</w:t>
      </w:r>
    </w:p>
    <w:p w14:paraId="01B0FD1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f) consider other matters of importance to the Party.</w:t>
      </w:r>
    </w:p>
    <w:p w14:paraId="7DE960F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4.1.5 Party Conference can be attended by all Financial Members. Until such time as Party growth makes it necessary to hold delegated conferences, all members have speaking rights, the right to move motions, and the right to vote at Conference.</w:t>
      </w:r>
    </w:p>
    <w:p w14:paraId="7D3AFF16"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4.2 Executive Council</w:t>
      </w:r>
    </w:p>
    <w:p w14:paraId="5B58E7D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4.2.1 Executive Council shall consist of the Officers of the Party and 9 Ordinary Members of the Party elected at a Party Conference.</w:t>
      </w:r>
    </w:p>
    <w:p w14:paraId="7CC36F9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4.2.2 The Executive Council shall, subject to this Constitution, and subordinate to the Party Conference, be the governing body of the Party.</w:t>
      </w:r>
    </w:p>
    <w:p w14:paraId="709C9BB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4.2.3 In the event of the resignation or removal of an Ordinary member of the Executive Council, a new member may be appointed by a 2/3 majority vote of the Council.</w:t>
      </w:r>
    </w:p>
    <w:p w14:paraId="430EAD9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4.2.4 In the case of serious misconduct, a member of the Executive Council can be removed by a 2/3 majority vote of the Council.</w:t>
      </w:r>
    </w:p>
    <w:p w14:paraId="252692A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4.2.5 The Executive Council is responsible for determining the political line of the Party, determining policy positions between conferences, and, when needed, providing direction for the Communications Director on policy questions.</w:t>
      </w:r>
    </w:p>
    <w:p w14:paraId="53D438B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4.2.6 The Executive Council is responsible for determining the strategic orientation of the </w:t>
      </w:r>
      <w:proofErr w:type="gramStart"/>
      <w:r>
        <w:rPr>
          <w:rFonts w:ascii="Inter Fallback" w:hAnsi="Inter Fallback"/>
          <w:sz w:val="22"/>
          <w:szCs w:val="22"/>
        </w:rPr>
        <w:t>Party, and</w:t>
      </w:r>
      <w:proofErr w:type="gramEnd"/>
      <w:r>
        <w:rPr>
          <w:rFonts w:ascii="Inter Fallback" w:hAnsi="Inter Fallback"/>
          <w:sz w:val="22"/>
          <w:szCs w:val="22"/>
        </w:rPr>
        <w:t xml:space="preserve"> approving or amending strategic plans developed by Party Officers.</w:t>
      </w:r>
    </w:p>
    <w:p w14:paraId="0F9021C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4.2.7 The Executive Council is responsible for oversight of Party Officers and members holding public office.</w:t>
      </w:r>
    </w:p>
    <w:p w14:paraId="276D186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4.2.8 The Executive Council is responsible for issues regarding membership of the Party.</w:t>
      </w:r>
    </w:p>
    <w:p w14:paraId="1F4DEEF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4.2.9 The Secretary will maintain a communications channel for the distribution of documents and reports and discussion between members of the Executive Council.</w:t>
      </w:r>
    </w:p>
    <w:p w14:paraId="0BD5B235"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4.2.10 The Executive Council may pass resolutions and make decisions in between meetings where a matter is </w:t>
      </w:r>
      <w:proofErr w:type="gramStart"/>
      <w:r>
        <w:rPr>
          <w:rFonts w:ascii="Inter Fallback" w:hAnsi="Inter Fallback"/>
          <w:sz w:val="22"/>
          <w:szCs w:val="22"/>
        </w:rPr>
        <w:t>time-sensitive</w:t>
      </w:r>
      <w:proofErr w:type="gramEnd"/>
      <w:r>
        <w:rPr>
          <w:rFonts w:ascii="Inter Fallback" w:hAnsi="Inter Fallback"/>
          <w:sz w:val="22"/>
          <w:szCs w:val="22"/>
        </w:rPr>
        <w:t>.</w:t>
      </w:r>
    </w:p>
    <w:p w14:paraId="20225660"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4.3 Responsibilities of members of the Executive Council</w:t>
      </w:r>
    </w:p>
    <w:p w14:paraId="6058606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4.3.1 Attend meetings or provide apologies.</w:t>
      </w:r>
    </w:p>
    <w:p w14:paraId="39779D8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4.3.2 Review all reports and materials tabled for discussion.</w:t>
      </w:r>
    </w:p>
    <w:p w14:paraId="3CE3D1E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4.3.3 Be available for discussion and decision-making on urgent matters that arise in between scheduled meetings of the Executive Council.</w:t>
      </w:r>
    </w:p>
    <w:p w14:paraId="0AF9A202"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4.4 Local Coordinators</w:t>
      </w:r>
    </w:p>
    <w:p w14:paraId="25C8D49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4.4.1 The basic local organisational unit of the Party is State Legislative Assembly electorates (State Districts).</w:t>
      </w:r>
    </w:p>
    <w:p w14:paraId="2490384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4.4.2 The Campaign Director and the Secretary may appoint Local Coordinators to organise the work of the Party in State Districts. Both the Campaign Director and the Secretary must sign off on any such appointments.</w:t>
      </w:r>
    </w:p>
    <w:p w14:paraId="4BCB3DE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4.4.3 Local Coordinators, alone or in collaboration with Party members in their District, may establish local organisation and rules for the activity and organisation of members who live within their District, insofar as they are in accordance with the aims and rules of the party and this constitution.</w:t>
      </w:r>
    </w:p>
    <w:p w14:paraId="4F129F6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4.4.4 On the initiative of an appointed Local Coordinator, a meeting of members living in their State District may choose to elect their Local Coordinator directly.</w:t>
      </w:r>
    </w:p>
    <w:p w14:paraId="187A467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4.4.5 A meeting of an absolute majority of members in a State District may unilaterally elect an alternative to the centrally appointed Local Coordinator, in a situation where the existing Local Coordinator refuses or neglects to organise a meeting to give members the opportunity to do this.</w:t>
      </w:r>
    </w:p>
    <w:p w14:paraId="25EE8D2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4.4.6 Local Coordinators have the right to establish local organisation of the Party up to and including to the level of a Party branch.</w:t>
      </w:r>
    </w:p>
    <w:p w14:paraId="4BAA4BB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4.4.7 Local Coordinators or organisations of members in State Districts may group together with the same in other State Districts for the purpose of having regular or irregular events, caucuses, or meetings. Such groupings of districts may, in consultation with the Campaign Director, constitute themselves as groupings (e.g. “QS Moreton Bay”, incorporating the multiple State Districts that exist in the city of Moreton Bay).</w:t>
      </w:r>
    </w:p>
    <w:p w14:paraId="5F287670" w14:textId="77777777" w:rsidR="00192A21" w:rsidRDefault="002A004A">
      <w:pPr>
        <w:pStyle w:val="NormalWeb"/>
        <w:shd w:val="clear" w:color="auto" w:fill="FFFFFF"/>
        <w:spacing w:beforeAutospacing="0" w:after="0" w:afterAutospacing="0"/>
        <w:rPr>
          <w:rFonts w:ascii="Inter Fallback" w:hAnsi="Inter Fallback"/>
          <w:sz w:val="22"/>
          <w:szCs w:val="22"/>
        </w:rPr>
      </w:pPr>
      <w:r>
        <w:rPr>
          <w:rFonts w:ascii="Inter Fallback" w:hAnsi="Inter Fallback"/>
          <w:sz w:val="22"/>
          <w:szCs w:val="22"/>
        </w:rPr>
        <w:t>4.4.8 Financial QS members may elect to participate in the local party structures — up to and including branch structures — </w:t>
      </w:r>
      <w:r>
        <w:rPr>
          <w:rStyle w:val="Emphasis"/>
          <w:rFonts w:ascii="Inter Fallback" w:eastAsiaTheme="majorEastAsia" w:hAnsi="Inter Fallback"/>
          <w:sz w:val="22"/>
          <w:szCs w:val="22"/>
        </w:rPr>
        <w:t>in the location that they work</w:t>
      </w:r>
      <w:r>
        <w:rPr>
          <w:rFonts w:ascii="Inter Fallback" w:hAnsi="Inter Fallback"/>
          <w:sz w:val="22"/>
          <w:szCs w:val="22"/>
        </w:rPr>
        <w:t> or in the location that they live.</w:t>
      </w:r>
    </w:p>
    <w:p w14:paraId="2E548C4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4.4.9 Financial QS members who elect to participate in the local party structures where they work have the right to participate in preselection processes relevant to that geographical location (as described in clause 8).</w:t>
      </w:r>
    </w:p>
    <w:p w14:paraId="7C96D86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4.4.10 If a financial QS member elects to participate in the local party structures in proximity to where they work, they forfeit the right to participate in the preselection processes in the local party structures where they live (as described in clause 8). </w:t>
      </w:r>
    </w:p>
    <w:p w14:paraId="41F912B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4.4.11 Local Coordinators are empowered to adopt policies on issues that arise in their area and advocate these policies publicly on behalf of their district grouping, as long as their stance is:</w:t>
      </w:r>
    </w:p>
    <w:p w14:paraId="0B4F663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In-line with the parties Aims and/or existing policies, and</w:t>
      </w:r>
    </w:p>
    <w:p w14:paraId="0011629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Developed in consultation with the local membership</w:t>
      </w:r>
    </w:p>
    <w:p w14:paraId="35FFF21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4.4.12 Any policy adopted by Local Coordinators must be publicly advocated for as the policy of the district, and not imply it is an official policy of the party as a whole, unless that policy is approved by the Executive Council</w:t>
      </w:r>
    </w:p>
    <w:p w14:paraId="36F6BE1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4.4.13 The Executive Council has the right to overrule any policy publicly taken by Local Coordinators</w:t>
      </w:r>
    </w:p>
    <w:p w14:paraId="32E72AC9"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4.5 Local and issue-based campaign committees</w:t>
      </w:r>
    </w:p>
    <w:p w14:paraId="69611DD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4.5.1 Local or issue-based campaign committees can be set up by a group of members either at the behest of or with the permission of the Campaign Director.</w:t>
      </w:r>
    </w:p>
    <w:p w14:paraId="4DC36DA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4.5.2 Local or issue-based campaign committees can, in collaboration with the Campaign Director, develop their own campaign initiatives, while at the same time working to assist in implementing the overall campaign priorities of the Party.</w:t>
      </w:r>
    </w:p>
    <w:p w14:paraId="5D521BEC"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4.6 Special Party Meetings</w:t>
      </w:r>
    </w:p>
    <w:p w14:paraId="3206036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4.6.1 In the event of there being a particular issue that Party members wish to discuss, a Special Party Meeting may be called by the Executive.</w:t>
      </w:r>
    </w:p>
    <w:p w14:paraId="2BBE4C8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4.6.2 A member or group of members may petition the Executive to call such a meeting.</w:t>
      </w:r>
    </w:p>
    <w:p w14:paraId="3E89DDE2"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5. Internal groupings</w:t>
      </w:r>
    </w:p>
    <w:p w14:paraId="4A120BF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Internal organisations, tendencies, caucuses, groupings, and factions are permitted and have rights within the Party.</w:t>
      </w:r>
    </w:p>
    <w:p w14:paraId="31617C3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It is to be expected that such groupings will exist in a socialist party, and the Party has no explicit or implicit criticism of the existence of internal groupings.</w:t>
      </w:r>
    </w:p>
    <w:p w14:paraId="03E70507"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5.1 Conditions</w:t>
      </w:r>
    </w:p>
    <w:p w14:paraId="50B8961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Internal groupings are an accepted part of Party life under the following conditions:</w:t>
      </w:r>
    </w:p>
    <w:p w14:paraId="5463B5B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5.1.1  They are declared. Any group of members who wish to access the rights of an internal grouping must notify the Secretary and give a general outline of the parameters of the group. It is not necessary to provide a list of Party members who are members, sympathisers, or otherwise aligned to the grouping.</w:t>
      </w:r>
    </w:p>
    <w:p w14:paraId="103E3B5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5.1.2  A grouping which has been external to the Party that wishes (in part or in total) to join the Party must declare themselves prior to their </w:t>
      </w:r>
      <w:proofErr w:type="gramStart"/>
      <w:r>
        <w:rPr>
          <w:rFonts w:ascii="Inter Fallback" w:hAnsi="Inter Fallback"/>
          <w:sz w:val="22"/>
          <w:szCs w:val="22"/>
        </w:rPr>
        <w:t>supporters</w:t>
      </w:r>
      <w:proofErr w:type="gramEnd"/>
      <w:r>
        <w:rPr>
          <w:rFonts w:ascii="Inter Fallback" w:hAnsi="Inter Fallback"/>
          <w:sz w:val="22"/>
          <w:szCs w:val="22"/>
        </w:rPr>
        <w:t xml:space="preserve"> seeking membership.</w:t>
      </w:r>
    </w:p>
    <w:p w14:paraId="3E78467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5.1.3  The Executive Council has the right to accept or reject an external grouping’s request to obtain membership of the Party.</w:t>
      </w:r>
    </w:p>
    <w:p w14:paraId="2734EBE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5.1.4  Failure of an external grouping to declare itself prior to joining the Party can reasonably be considered an act of bad faith resulting in supporters of that grouping being ejected from the Party.</w:t>
      </w:r>
    </w:p>
    <w:p w14:paraId="3449A84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5.1.5  Members of other QEC Registered Political Parties (RPPs), or aligned groupings, or organisations attempting to attain RPP status in Queensland, are not permitted to join or continue membership of the Party.</w:t>
      </w:r>
    </w:p>
    <w:p w14:paraId="08C94C3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5.1.6 Members of other political parties registered federally with the AEC who stand candidates in seats contested by Queensland Socialists, or groupings aligned to such parties, are not eligible to join or continue membership of the Party.</w:t>
      </w:r>
    </w:p>
    <w:p w14:paraId="2D7E8C97"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5.2 Rights</w:t>
      </w:r>
    </w:p>
    <w:p w14:paraId="6AE43AD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Internal groupings have the following rights:</w:t>
      </w:r>
    </w:p>
    <w:p w14:paraId="50B16C7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5.2.1. To promote their views to the membership of the Party, using their own resources, plus the official avenues for debate and discussion in the Party such as the internal discussion section of the website and at conferences and leadership meetings, and members’ meetings.</w:t>
      </w:r>
    </w:p>
    <w:p w14:paraId="419A297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5.2.2. To promote their views outside of the Party.</w:t>
      </w:r>
    </w:p>
    <w:p w14:paraId="5235316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5.2.3. To use </w:t>
      </w:r>
      <w:proofErr w:type="gramStart"/>
      <w:r>
        <w:rPr>
          <w:rFonts w:ascii="Inter Fallback" w:hAnsi="Inter Fallback"/>
          <w:sz w:val="22"/>
          <w:szCs w:val="22"/>
        </w:rPr>
        <w:t>commonly-held</w:t>
      </w:r>
      <w:proofErr w:type="gramEnd"/>
      <w:r>
        <w:rPr>
          <w:rFonts w:ascii="Inter Fallback" w:hAnsi="Inter Fallback"/>
          <w:sz w:val="22"/>
          <w:szCs w:val="22"/>
        </w:rPr>
        <w:t> Party resources, such as Party offices, to hold meetings of their grouping, and to distribute material advocating the views of their grouping. The holding of events in Party spaces by internal groupings such as meetings, reading groups, activist committees, working bees etc. are permitted, so long as they do not conflict with broader Party events or priorities as determined by the Secretary.</w:t>
      </w:r>
    </w:p>
    <w:p w14:paraId="5DB4928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5.2.4. To enter into agreements with the Party regarding the sharing of any resources, insofar as this is in the interests of the Party as a whole.</w:t>
      </w:r>
    </w:p>
    <w:p w14:paraId="7366570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5.2.5. There is no requirement for internal groupings to dissolve other than in circumstances where the Party considers the grouping to have put itself outside the Party by in either theory or practice rejecting the aims of the </w:t>
      </w:r>
      <w:proofErr w:type="gramStart"/>
      <w:r>
        <w:rPr>
          <w:rFonts w:ascii="Inter Fallback" w:hAnsi="Inter Fallback"/>
          <w:sz w:val="22"/>
          <w:szCs w:val="22"/>
        </w:rPr>
        <w:t>Party, or</w:t>
      </w:r>
      <w:proofErr w:type="gramEnd"/>
      <w:r>
        <w:rPr>
          <w:rFonts w:ascii="Inter Fallback" w:hAnsi="Inter Fallback"/>
          <w:sz w:val="22"/>
          <w:szCs w:val="22"/>
        </w:rPr>
        <w:t xml:space="preserve"> acting against the interests of the Party.</w:t>
      </w:r>
    </w:p>
    <w:p w14:paraId="382494E9"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6. Parliamentarians and Councillors</w:t>
      </w:r>
    </w:p>
    <w:p w14:paraId="6E71768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6.1 Where a Party Member is successfully elected to a seat in either a state or federal parliament, or as a councillor in a Local Government Area (LGA), that member is obliged to vote in accordance with the positions and directives of the Party.</w:t>
      </w:r>
    </w:p>
    <w:p w14:paraId="11DBEDC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6.2 Party Members elected to a state or federal parliament shall be subject to the specific direction of a “Parliamentary Committee” appointed by the Executive Council, and to the Executive Council itself.</w:t>
      </w:r>
    </w:p>
    <w:p w14:paraId="3D3CFCA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6.3 Party members elected as a Councillor in an LGA are subject to the direction of the Party. The precise method of oversight will be determined by the Executive Council in coordination with the Secretary.</w:t>
      </w:r>
    </w:p>
    <w:p w14:paraId="67B4551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6.3 The Party does not give its members the right to exercise a conscience vote.</w:t>
      </w:r>
    </w:p>
    <w:p w14:paraId="0C318B2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6.4 Upon successful election, all Queensland Socialist parliamentarians must donate any part of their salary that exceeds a regular public sector wage (for example that of a nurse or a teacher) to a special fund established to assist community campaigns and workers’ industrial struggles.</w:t>
      </w:r>
    </w:p>
    <w:p w14:paraId="63B446A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6.5 Due to the public role that elected politicians occupy, Party members in such positions will be under a particular obligation to conduct themselves in a manner consistent with the aims of the Party, and in a way that ensures that the Party is not brought into disrepute.</w:t>
      </w:r>
    </w:p>
    <w:p w14:paraId="1607A607"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7.   Conduct of Elections</w:t>
      </w:r>
    </w:p>
    <w:p w14:paraId="3E790BD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7.1 In the lead up to a Party Conference a Returning Officer shall be appointed by the Secretary.</w:t>
      </w:r>
    </w:p>
    <w:p w14:paraId="44C84B3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7.2 The Returning Officer shall be responsible for the conduct of elections in the lead-up to and at a Party Conference.</w:t>
      </w:r>
    </w:p>
    <w:p w14:paraId="52FB40F8" w14:textId="77777777" w:rsidR="00192A21" w:rsidRDefault="002A004A">
      <w:pPr>
        <w:pStyle w:val="NormalWeb"/>
        <w:spacing w:beforeAutospacing="0" w:after="0" w:afterAutospacing="0"/>
        <w:rPr>
          <w:rFonts w:ascii="Inter fallcak" w:hAnsi="Inter fallcak" w:cs="Arial"/>
          <w:color w:val="000000"/>
          <w:sz w:val="22"/>
          <w:szCs w:val="22"/>
        </w:rPr>
      </w:pPr>
      <w:r>
        <w:rPr>
          <w:rFonts w:ascii="Inter fallcak" w:hAnsi="Inter fallcak" w:cs="Arial"/>
          <w:color w:val="000000"/>
          <w:sz w:val="22"/>
          <w:szCs w:val="22"/>
        </w:rPr>
        <w:t>7.3  Election of the full Executive Council shall be determined on a multi-candidate-elected quota basis in accordance with an optional preferential system. </w:t>
      </w:r>
    </w:p>
    <w:p w14:paraId="0BF853D2" w14:textId="77777777" w:rsidR="00192A21" w:rsidRDefault="00192A21">
      <w:pPr>
        <w:pStyle w:val="NormalWeb"/>
        <w:spacing w:beforeAutospacing="0" w:after="0" w:afterAutospacing="0"/>
        <w:rPr>
          <w:rFonts w:ascii="Inter fallcak" w:hAnsi="Inter fallcak"/>
          <w:sz w:val="22"/>
          <w:szCs w:val="22"/>
        </w:rPr>
      </w:pPr>
    </w:p>
    <w:p w14:paraId="50B45E14" w14:textId="77777777" w:rsidR="00192A21" w:rsidRDefault="002A004A">
      <w:pPr>
        <w:pStyle w:val="NormalWeb"/>
        <w:spacing w:beforeAutospacing="0" w:after="0" w:afterAutospacing="0"/>
        <w:rPr>
          <w:rFonts w:ascii="Inter fallcak" w:hAnsi="Inter fallcak"/>
          <w:sz w:val="22"/>
          <w:szCs w:val="22"/>
        </w:rPr>
      </w:pPr>
      <w:r>
        <w:rPr>
          <w:rFonts w:ascii="Inter fallcak" w:hAnsi="Inter fallcak" w:cs="Arial"/>
          <w:color w:val="000000"/>
          <w:sz w:val="22"/>
          <w:szCs w:val="22"/>
        </w:rPr>
        <w:t>7.4 The Secretary, Treasurer, Campaign Director and Communications Director shall be chosen from among the members elected to the Executive Council and shall be elected by Party Conference in accordance with a single-candidate-elected optional preferential system.</w:t>
      </w:r>
    </w:p>
    <w:p w14:paraId="328A075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7.5  Nominees for any Officer position shall have been a continuous Financial Member of the Party for not less than 6-months preceding the submission of the </w:t>
      </w:r>
      <w:proofErr w:type="gramStart"/>
      <w:r>
        <w:rPr>
          <w:rFonts w:ascii="Inter Fallback" w:hAnsi="Inter Fallback"/>
          <w:sz w:val="22"/>
          <w:szCs w:val="22"/>
        </w:rPr>
        <w:t>nomination;</w:t>
      </w:r>
      <w:proofErr w:type="gramEnd"/>
    </w:p>
    <w:p w14:paraId="7448B24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7.6  A Member may not nominate for more than one Officer position.</w:t>
      </w:r>
    </w:p>
    <w:p w14:paraId="23EB480C"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8.  Preselection of candidates</w:t>
      </w:r>
    </w:p>
    <w:p w14:paraId="1437C58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8.1  The preferred method of preselection of candidates to stand for the Party in elections is direct preselection by a meeting of members of the Party who live in that electorate. A preselection ballot must satisfy the general principles of free and democratic elections as follows:</w:t>
      </w:r>
    </w:p>
    <w:p w14:paraId="3AA0DB34"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a) only members of the party who are electors may </w:t>
      </w:r>
      <w:proofErr w:type="gramStart"/>
      <w:r>
        <w:rPr>
          <w:rFonts w:ascii="Inter Fallback" w:hAnsi="Inter Fallback"/>
          <w:sz w:val="22"/>
          <w:szCs w:val="22"/>
        </w:rPr>
        <w:t>vote;</w:t>
      </w:r>
      <w:proofErr w:type="gramEnd"/>
    </w:p>
    <w:p w14:paraId="48061E9A"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(b) only members of the party who are eligible to vote in the ballot under the party’s constitution may </w:t>
      </w:r>
      <w:proofErr w:type="gramStart"/>
      <w:r>
        <w:rPr>
          <w:rFonts w:ascii="Inter Fallback" w:hAnsi="Inter Fallback"/>
          <w:sz w:val="22"/>
          <w:szCs w:val="22"/>
        </w:rPr>
        <w:t>vote;</w:t>
      </w:r>
      <w:proofErr w:type="gramEnd"/>
    </w:p>
    <w:p w14:paraId="2DD0C314"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(c) each member has only 1 </w:t>
      </w:r>
      <w:proofErr w:type="gramStart"/>
      <w:r>
        <w:rPr>
          <w:rFonts w:ascii="Inter Fallback" w:hAnsi="Inter Fallback"/>
          <w:sz w:val="22"/>
          <w:szCs w:val="22"/>
        </w:rPr>
        <w:t>vote;</w:t>
      </w:r>
      <w:proofErr w:type="gramEnd"/>
    </w:p>
    <w:p w14:paraId="3CD89488"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(d) voting must be done by secret </w:t>
      </w:r>
      <w:proofErr w:type="gramStart"/>
      <w:r>
        <w:rPr>
          <w:rFonts w:ascii="Inter Fallback" w:hAnsi="Inter Fallback"/>
          <w:sz w:val="22"/>
          <w:szCs w:val="22"/>
        </w:rPr>
        <w:t>ballot;</w:t>
      </w:r>
      <w:proofErr w:type="gramEnd"/>
    </w:p>
    <w:p w14:paraId="5BC6FD12"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(e) a member must not be improperly influenced in </w:t>
      </w:r>
      <w:proofErr w:type="gramStart"/>
      <w:r>
        <w:rPr>
          <w:rFonts w:ascii="Inter Fallback" w:hAnsi="Inter Fallback"/>
          <w:sz w:val="22"/>
          <w:szCs w:val="22"/>
        </w:rPr>
        <w:t>voting;</w:t>
      </w:r>
      <w:proofErr w:type="gramEnd"/>
    </w:p>
    <w:p w14:paraId="7BE7894E"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(f) a member’s ballot paper must be counted if the member’s intention is </w:t>
      </w:r>
      <w:proofErr w:type="gramStart"/>
      <w:r>
        <w:rPr>
          <w:rFonts w:ascii="Inter Fallback" w:hAnsi="Inter Fallback"/>
          <w:sz w:val="22"/>
          <w:szCs w:val="22"/>
        </w:rPr>
        <w:t>clear;</w:t>
      </w:r>
      <w:proofErr w:type="gramEnd"/>
    </w:p>
    <w:p w14:paraId="7C8B7982"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 xml:space="preserve">(g) members’ votes must be accurately </w:t>
      </w:r>
      <w:proofErr w:type="gramStart"/>
      <w:r>
        <w:rPr>
          <w:rFonts w:ascii="Inter Fallback" w:hAnsi="Inter Fallback"/>
          <w:sz w:val="22"/>
          <w:szCs w:val="22"/>
        </w:rPr>
        <w:t>counted;</w:t>
      </w:r>
      <w:proofErr w:type="gramEnd"/>
    </w:p>
    <w:p w14:paraId="0DC159F4" w14:textId="77777777" w:rsidR="00192A21" w:rsidRDefault="002A004A">
      <w:pPr>
        <w:pStyle w:val="NormalWeb"/>
        <w:shd w:val="clear" w:color="auto" w:fill="FFFFFF"/>
        <w:spacing w:before="274" w:beforeAutospacing="0" w:after="274" w:afterAutospacing="0"/>
        <w:ind w:left="720"/>
        <w:rPr>
          <w:rFonts w:ascii="Inter Fallback" w:hAnsi="Inter Fallback"/>
          <w:sz w:val="22"/>
          <w:szCs w:val="22"/>
        </w:rPr>
      </w:pPr>
      <w:r>
        <w:rPr>
          <w:rFonts w:ascii="Inter Fallback" w:hAnsi="Inter Fallback"/>
          <w:sz w:val="22"/>
          <w:szCs w:val="22"/>
        </w:rPr>
        <w:t>(h) each person who is seeking selection may be present personally, or may be represented by another person, at the ballot and for the scrutiny, and counting, of votes.</w:t>
      </w:r>
    </w:p>
    <w:p w14:paraId="4DA4A48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8.2  In addition to appointing State District Local Coordinators, the Campaign Director and the Secretary may appoint Electorate Coordinators for other electorates - for example House of Representative Districts (federal lower house), or Local Governments (councils). These Coordinators are responsible for managing the preselection process in accordance with party rules and instructions from the Secretary. Both the Campaign Director and the Secretary must sign off on any such appointments.</w:t>
      </w:r>
    </w:p>
    <w:p w14:paraId="4047D1E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8.3 Local Coordinators are the Electorate Coordinators for their state district.</w:t>
      </w:r>
    </w:p>
    <w:p w14:paraId="1E4CCAD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8.4 State-wide elections (</w:t>
      </w:r>
      <w:proofErr w:type="spellStart"/>
      <w:r>
        <w:rPr>
          <w:rFonts w:ascii="Inter Fallback" w:hAnsi="Inter Fallback"/>
          <w:sz w:val="22"/>
          <w:szCs w:val="22"/>
        </w:rPr>
        <w:t>ie</w:t>
      </w:r>
      <w:proofErr w:type="spellEnd"/>
      <w:r>
        <w:rPr>
          <w:rFonts w:ascii="Inter Fallback" w:hAnsi="Inter Fallback"/>
          <w:sz w:val="22"/>
          <w:szCs w:val="22"/>
        </w:rPr>
        <w:t>. for the Senate in a federal election) are the only elections in which a meeting of members in the electorate is not the preferred method of preselection. Such candidates should be determined by the Executive Council or by a state  Conference.</w:t>
      </w:r>
    </w:p>
    <w:p w14:paraId="030D480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 xml:space="preserve">8.5 Local government </w:t>
      </w:r>
      <w:proofErr w:type="spellStart"/>
      <w:r>
        <w:rPr>
          <w:rFonts w:ascii="Inter Fallback" w:hAnsi="Inter Fallback"/>
          <w:sz w:val="22"/>
          <w:szCs w:val="22"/>
        </w:rPr>
        <w:t>preselections</w:t>
      </w:r>
      <w:proofErr w:type="spellEnd"/>
      <w:r>
        <w:rPr>
          <w:rFonts w:ascii="Inter Fallback" w:hAnsi="Inter Fallback"/>
          <w:sz w:val="22"/>
          <w:szCs w:val="22"/>
        </w:rPr>
        <w:t xml:space="preserve"> should be done on a council-wide basis. All party members living in a local government area should be able to vote for candidates for each ward in that local government area.</w:t>
      </w:r>
    </w:p>
    <w:p w14:paraId="2F90424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8.6 Electorate Coordinators are responsible for calling a meeting of members in their electorate, according to timelines laid out by the Secretary, in order for those members to preselect candidates.</w:t>
      </w:r>
    </w:p>
    <w:p w14:paraId="4C4B778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8.7 The Executive Council is responsible for deciding which elections the party will contest.</w:t>
      </w:r>
    </w:p>
    <w:p w14:paraId="06368AA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8.8 The Executive Council has the responsibility to vet, and the right to accept or overturn, recommendations made by members of an electoral district. The decision to overturn any vote of members in a district must be accompanied by written reasons.</w:t>
      </w:r>
    </w:p>
    <w:p w14:paraId="7572237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8.9  If Electorate Coordinators are unable to select a candidate, they should consult with the Secretary. In the event that preselection by local members is not possible, the Secretary and the Executive Council  should endeavour to find a candidate for that seat, which can be approved by the Executive Council.</w:t>
      </w:r>
    </w:p>
    <w:p w14:paraId="36C7CDFF"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9.  Expulsion and sanction</w:t>
      </w:r>
    </w:p>
    <w:p w14:paraId="2A367EF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9.1   A member may be expelled or sanctioned by the Executive Council, or by Conference.</w:t>
      </w:r>
    </w:p>
    <w:p w14:paraId="07B2711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9.2 Sanctioning may involve censure, suspension, curtailment of certain membership rights, imposition of conditions on membership, or other measures determined by the Executive Council or Conference.</w:t>
      </w:r>
    </w:p>
    <w:p w14:paraId="63A9A6F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9.3  The Secretary has the right to suspend a member, pending a further determination of action by the Executive Council.</w:t>
      </w:r>
    </w:p>
    <w:p w14:paraId="7E775E98"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9.4 Members facing expulsion or sanction have the right to natural justice.</w:t>
      </w:r>
    </w:p>
    <w:p w14:paraId="4474D9A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9.5 Bona Fide members of Queensland Socialists, who genuinely agree with the aims of the Party, and who have not acted in any fundamental way against the Party, have the right to continue being members. </w:t>
      </w:r>
    </w:p>
    <w:p w14:paraId="51CE3C1F"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9.6 Notwithstanding 8.5, the Party reserves the right to expel or sanction any member for:</w:t>
      </w:r>
    </w:p>
    <w:p w14:paraId="6FE55F6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Gaining membership of the Party by deceit</w:t>
      </w:r>
    </w:p>
    <w:p w14:paraId="4D89F31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Providing aid to opponents of the Party</w:t>
      </w:r>
    </w:p>
    <w:p w14:paraId="403ECEBC"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Acting counter to the aims of the Party, or its Constitution</w:t>
      </w:r>
    </w:p>
    <w:p w14:paraId="448DC9E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d) Bringing the Party into disrepute</w:t>
      </w:r>
    </w:p>
    <w:p w14:paraId="0E887BD1"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9.7 Members expelled or sanctioned by the Executive Council have the right:</w:t>
      </w:r>
    </w:p>
    <w:p w14:paraId="2502B7ED"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to move to overturn their expulsion or sanction at a Party Conference, at which they will, in the session determining their membership status, be given the status of a member in good standing, except in extreme circumstances which have to be agreed by the conference by a two-thirds majority vote to be of an extraordinary nature.</w:t>
      </w:r>
    </w:p>
    <w:p w14:paraId="7456BF0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to solicit support for a petition of Members to call a Party Conference to overturn their expulsion or sanction.</w:t>
      </w:r>
    </w:p>
    <w:p w14:paraId="3EEAAD9B"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to submit a document in their defence that will be made available to Members.</w:t>
      </w:r>
    </w:p>
    <w:p w14:paraId="4C12F324"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10.  Grievance Procedure</w:t>
      </w:r>
    </w:p>
    <w:p w14:paraId="0E069222"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10.1 Where a Party Member or Party Members hold/s serious concerns about the behaviour of another Member of the Party, they may raise this concern with the Secretary.</w:t>
      </w:r>
    </w:p>
    <w:p w14:paraId="2D20E4F7"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10.2 Concerns or grievances thus raised shall set out the issue.</w:t>
      </w:r>
    </w:p>
    <w:p w14:paraId="61FC9D9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10.3 Upon receipt of such a complaint or concern, the Secretary will, if appropriate, establish an investigation into the matter or cause it to be investigated by a body established for same.</w:t>
      </w:r>
    </w:p>
    <w:p w14:paraId="3335823E"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10.4 At the conclusion of an investigation, the Secretary or other investigative body will submit a report to the Executive Council for ratification and consideration of further action.</w:t>
      </w:r>
    </w:p>
    <w:p w14:paraId="26D251B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10.5 If the Secretary or any member of the Executive Council is the subject of the complaint, an investigation will be conducted by an independent body appointed by the Executive Council. The subject of a complaint will recuse themselves from all discussions and decisions pertaining to the complaint. Any such appointed body should have regard not only for avoiding actual conflict of interest, but also the appearance of conflict of interest.</w:t>
      </w:r>
    </w:p>
    <w:p w14:paraId="6D951D5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10.6 A complainant or subject in this process has the right to appeal any decision to the next Party Conference, even where the disciplinary action involved was expulsion.</w:t>
      </w:r>
    </w:p>
    <w:p w14:paraId="0C92656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10.7 At all times during the investigation process the following principles will be applied:</w:t>
      </w:r>
    </w:p>
    <w:p w14:paraId="6747C926"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a) Natural justice / procedural fairness.</w:t>
      </w:r>
    </w:p>
    <w:p w14:paraId="47FC9643"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b) All allegations against the subject of the investigation will be presented to the subject of the investigation and an opportunity to respond will be provided.</w:t>
      </w:r>
    </w:p>
    <w:p w14:paraId="401D71EA"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c) All relevant documentation will be provided to both the complainant and the subject of the investigation, unless there is a compelling reason why such documents should remain confidential.</w:t>
      </w:r>
    </w:p>
    <w:p w14:paraId="44A7F539"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d) Decision-making will be free from bias and the reasonable perception of bias.</w:t>
      </w:r>
    </w:p>
    <w:p w14:paraId="7A777607"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11.  Constitution</w:t>
      </w:r>
    </w:p>
    <w:p w14:paraId="53F7E11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11.1 The Constitution of the Queensland Socialists may only be amended by a 2/3 majority at a properly constituted Party Conference.</w:t>
      </w:r>
    </w:p>
    <w:p w14:paraId="6782A3E4" w14:textId="77777777" w:rsidR="00192A21" w:rsidRDefault="002A004A">
      <w:pPr>
        <w:pStyle w:val="NormalWeb"/>
        <w:shd w:val="clear" w:color="auto" w:fill="FFFFFF"/>
        <w:spacing w:beforeAutospacing="0" w:after="0" w:afterAutospacing="0"/>
        <w:rPr>
          <w:rFonts w:ascii="Inter Fallback" w:hAnsi="Inter Fallback"/>
          <w:sz w:val="22"/>
          <w:szCs w:val="22"/>
        </w:rPr>
      </w:pPr>
      <w:r>
        <w:rPr>
          <w:rStyle w:val="Strong"/>
          <w:rFonts w:ascii="Inter Fallback" w:eastAsiaTheme="majorEastAsia" w:hAnsi="Inter Fallback"/>
          <w:sz w:val="22"/>
          <w:szCs w:val="22"/>
        </w:rPr>
        <w:t>12. Dissolution  </w:t>
      </w:r>
    </w:p>
    <w:p w14:paraId="19D643B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12.1 The Party may be dissolved by a Special Party Meeting convened for this purpose.</w:t>
      </w:r>
    </w:p>
    <w:p w14:paraId="4BEF72F4"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12.2 If the Party has properly determined to dissolve itself, the Secretary must take immediate steps to distribute all assets of the Party in a fair and reasonable manner. All such assets are to be allocated to any organisation having aims and objectives consistent with those of the Queensland Socialists.</w:t>
      </w:r>
    </w:p>
    <w:p w14:paraId="3C19E770" w14:textId="77777777" w:rsidR="00192A21" w:rsidRDefault="002A004A">
      <w:pPr>
        <w:pStyle w:val="NormalWeb"/>
        <w:shd w:val="clear" w:color="auto" w:fill="FFFFFF"/>
        <w:spacing w:before="274" w:beforeAutospacing="0" w:after="274" w:afterAutospacing="0"/>
        <w:rPr>
          <w:rFonts w:ascii="Inter Fallback" w:hAnsi="Inter Fallback"/>
          <w:sz w:val="22"/>
          <w:szCs w:val="22"/>
        </w:rPr>
      </w:pPr>
      <w:r>
        <w:rPr>
          <w:rFonts w:ascii="Inter Fallback" w:hAnsi="Inter Fallback"/>
          <w:sz w:val="22"/>
          <w:szCs w:val="22"/>
        </w:rPr>
        <w:t>12.3 The Party is not considered to be dissolved until such time as all assets are distributed in accordance with this Constitution.</w:t>
      </w:r>
    </w:p>
    <w:p w14:paraId="48D083A3" w14:textId="77777777" w:rsidR="00192A21" w:rsidRDefault="002A004A">
      <w:pPr>
        <w:pStyle w:val="NormalWeb"/>
        <w:shd w:val="clear" w:color="auto" w:fill="FFFFFF"/>
        <w:spacing w:before="274" w:beforeAutospacing="0" w:after="0" w:afterAutospacing="0"/>
        <w:rPr>
          <w:rFonts w:ascii="Inter Fallback" w:hAnsi="Inter Fallback"/>
          <w:sz w:val="22"/>
          <w:szCs w:val="22"/>
        </w:rPr>
      </w:pPr>
      <w:r>
        <w:rPr>
          <w:rFonts w:ascii="Inter Fallback" w:hAnsi="Inter Fallback"/>
          <w:sz w:val="22"/>
          <w:szCs w:val="22"/>
        </w:rPr>
        <w:t> </w:t>
      </w:r>
    </w:p>
    <w:p w14:paraId="0256D6CA" w14:textId="77777777" w:rsidR="00192A21" w:rsidRDefault="00192A21">
      <w:pPr>
        <w:rPr>
          <w:sz w:val="22"/>
          <w:szCs w:val="22"/>
        </w:rPr>
      </w:pPr>
    </w:p>
    <w:sectPr w:rsidR="00192A2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panose1 w:val="00000000000000000000"/>
    <w:charset w:val="00"/>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ter Fallback">
    <w:altName w:val="Cambria"/>
    <w:charset w:val="00"/>
    <w:family w:val="roman"/>
    <w:pitch w:val="variable"/>
  </w:font>
  <w:font w:name="Inter fallcak">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21"/>
    <w:rsid w:val="00044752"/>
    <w:rsid w:val="00192A21"/>
    <w:rsid w:val="001B4C71"/>
    <w:rsid w:val="002A004A"/>
    <w:rsid w:val="0058254E"/>
    <w:rsid w:val="00670778"/>
    <w:rsid w:val="00891FA6"/>
    <w:rsid w:val="00A52333"/>
    <w:rsid w:val="00B231AF"/>
    <w:rsid w:val="00BE2293"/>
    <w:rsid w:val="00E76558"/>
  </w:rsids>
  <m:mathPr>
    <m:mathFont m:val="Cambria Math"/>
    <m:brkBin m:val="before"/>
    <m:brkBinSub m:val="--"/>
    <m:smallFrac m:val="0"/>
    <m:dispDef/>
    <m:lMargin m:val="0"/>
    <m:rMargin m:val="0"/>
    <m:defJc m:val="centerGroup"/>
    <m:wrapIndent m:val="1440"/>
    <m:intLim m:val="subSup"/>
    <m:naryLim m:val="undOvr"/>
  </m:mathPr>
  <w:themeFontLang w:val="en-A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17C9"/>
  <w15:docId w15:val="{623FE071-6C5B-4A1B-A57B-A1DEBB1F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B5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54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54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54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54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54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5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5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5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54F9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54F9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54F9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54F9B"/>
    <w:rPr>
      <w:i/>
      <w:iCs/>
      <w:color w:val="404040" w:themeColor="text1" w:themeTint="BF"/>
    </w:rPr>
  </w:style>
  <w:style w:type="character" w:styleId="IntenseEmphasis">
    <w:name w:val="Intense Emphasis"/>
    <w:basedOn w:val="DefaultParagraphFont"/>
    <w:uiPriority w:val="21"/>
    <w:qFormat/>
    <w:rsid w:val="00B54F9B"/>
    <w:rPr>
      <w:i/>
      <w:iCs/>
      <w:color w:val="0F4761" w:themeColor="accent1" w:themeShade="BF"/>
    </w:rPr>
  </w:style>
  <w:style w:type="character" w:customStyle="1" w:styleId="IntenseQuoteChar">
    <w:name w:val="Intense Quote Char"/>
    <w:basedOn w:val="DefaultParagraphFont"/>
    <w:link w:val="IntenseQuote"/>
    <w:uiPriority w:val="30"/>
    <w:qFormat/>
    <w:rsid w:val="00B54F9B"/>
    <w:rPr>
      <w:i/>
      <w:iCs/>
      <w:color w:val="0F4761" w:themeColor="accent1" w:themeShade="BF"/>
    </w:rPr>
  </w:style>
  <w:style w:type="character" w:styleId="IntenseReference">
    <w:name w:val="Intense Reference"/>
    <w:basedOn w:val="DefaultParagraphFont"/>
    <w:uiPriority w:val="32"/>
    <w:qFormat/>
    <w:rsid w:val="00B54F9B"/>
    <w:rPr>
      <w:b/>
      <w:bCs/>
      <w:smallCaps/>
      <w:color w:val="0F4761" w:themeColor="accent1" w:themeShade="BF"/>
      <w:spacing w:val="5"/>
    </w:rPr>
  </w:style>
  <w:style w:type="character" w:styleId="Strong">
    <w:name w:val="Strong"/>
    <w:basedOn w:val="DefaultParagraphFont"/>
    <w:uiPriority w:val="22"/>
    <w:qFormat/>
    <w:rsid w:val="00B54F9B"/>
    <w:rPr>
      <w:b/>
      <w:bCs/>
    </w:rPr>
  </w:style>
  <w:style w:type="character" w:styleId="Emphasis">
    <w:name w:val="Emphasis"/>
    <w:basedOn w:val="DefaultParagraphFont"/>
    <w:uiPriority w:val="20"/>
    <w:qFormat/>
    <w:rsid w:val="00B54F9B"/>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B54F9B"/>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5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9B"/>
    <w:pPr>
      <w:spacing w:before="160"/>
      <w:jc w:val="center"/>
    </w:pPr>
    <w:rPr>
      <w:i/>
      <w:iCs/>
      <w:color w:val="404040" w:themeColor="text1" w:themeTint="BF"/>
    </w:rPr>
  </w:style>
  <w:style w:type="paragraph" w:styleId="ListParagraph">
    <w:name w:val="List Paragraph"/>
    <w:basedOn w:val="Normal"/>
    <w:uiPriority w:val="34"/>
    <w:qFormat/>
    <w:rsid w:val="00B54F9B"/>
    <w:pPr>
      <w:ind w:left="720"/>
      <w:contextualSpacing/>
    </w:pPr>
  </w:style>
  <w:style w:type="paragraph" w:styleId="IntenseQuote">
    <w:name w:val="Intense Quote"/>
    <w:basedOn w:val="Normal"/>
    <w:next w:val="Normal"/>
    <w:link w:val="IntenseQuoteChar"/>
    <w:uiPriority w:val="30"/>
    <w:qFormat/>
    <w:rsid w:val="00B5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B54F9B"/>
    <w:pPr>
      <w:spacing w:beforeAutospacing="1"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Q Workspace Document" ma:contentTypeID="0x0101003E9F685769EAEC4FAC30945ADC6845BE00FE281BE6021873499B6FFB7B68FF35BA" ma:contentTypeVersion="17" ma:contentTypeDescription="ECQ Workspace Document" ma:contentTypeScope="" ma:versionID="00183a8a882b9521fc6a0e71d66259aa">
  <xsd:schema xmlns:xsd="http://www.w3.org/2001/XMLSchema" xmlns:xs="http://www.w3.org/2001/XMLSchema" xmlns:p="http://schemas.microsoft.com/office/2006/metadata/properties" xmlns:ns2="d521668d-0a25-4954-9e38-ef7364a8d715" xmlns:ns4="748a2052-2e2d-4d0c-ab01-274a9e13acc5" targetNamespace="http://schemas.microsoft.com/office/2006/metadata/properties" ma:root="true" ma:fieldsID="02103e6f840546bc35ced6c9aa2588d6" ns2:_="" ns4:_="">
    <xsd:import namespace="d521668d-0a25-4954-9e38-ef7364a8d715"/>
    <xsd:import namespace="748a2052-2e2d-4d0c-ab01-274a9e13acc5"/>
    <xsd:element name="properties">
      <xsd:complexType>
        <xsd:sequence>
          <xsd:element name="documentManagement">
            <xsd:complexType>
              <xsd:all>
                <xsd:element ref="ns2:aa6f087348a24117b3f2bb4bca560d91" minOccurs="0"/>
                <xsd:element ref="ns2:TaxCatchAll" minOccurs="0"/>
                <xsd:element ref="ns2:TaxCatchAllLabel" minOccurs="0"/>
                <xsd:element ref="ns2:p86d5b4f53e94b499844b7e92309e155" minOccurs="0"/>
                <xsd:element ref="ns2:d544dc4d77de41bebfeed7f554b55bd4" minOccurs="0"/>
                <xsd:element ref="ns2:h0c8bfac8c934591abcb6f6fde2b00d4" minOccurs="0"/>
                <xsd:element ref="ns2:a9f41cab1d1141ec89febba41eb39d83" minOccurs="0"/>
                <xsd:element ref="ns2:af5bacb3a019402da4f40dacd713f3d3" minOccurs="0"/>
                <xsd:element ref="ns4:lcf76f155ced4ddcb4097134ff3c332f" minOccurs="0"/>
                <xsd:element ref="ns4:Status"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1668d-0a25-4954-9e38-ef7364a8d715" elementFormDefault="qualified">
    <xsd:import namespace="http://schemas.microsoft.com/office/2006/documentManagement/types"/>
    <xsd:import namespace="http://schemas.microsoft.com/office/infopath/2007/PartnerControls"/>
    <xsd:element name="aa6f087348a24117b3f2bb4bca560d91" ma:index="8" nillable="true" ma:taxonomy="true" ma:internalName="aa6f087348a24117b3f2bb4bca560d91" ma:taxonomyFieldName="ECQCategory" ma:displayName="ECQ Category" ma:default="" ma:fieldId="{aa6f0873-48a2-4117-b3f2-bb4bca560d91}" ma:sspId="16d1a0b8-0418-480d-941b-21039d4ad5c9" ma:termSetId="157c3e07-9ef1-4d6b-aad4-dad18151e73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0dfb2f3-4955-4b7c-8b2a-197ac0efa1ea}" ma:internalName="TaxCatchAll" ma:showField="CatchAllData" ma:web="d521668d-0a25-4954-9e38-ef7364a8d7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0dfb2f3-4955-4b7c-8b2a-197ac0efa1ea}" ma:internalName="TaxCatchAllLabel" ma:readOnly="true" ma:showField="CatchAllDataLabel" ma:web="d521668d-0a25-4954-9e38-ef7364a8d715">
      <xsd:complexType>
        <xsd:complexContent>
          <xsd:extension base="dms:MultiChoiceLookup">
            <xsd:sequence>
              <xsd:element name="Value" type="dms:Lookup" maxOccurs="unbounded" minOccurs="0" nillable="true"/>
            </xsd:sequence>
          </xsd:extension>
        </xsd:complexContent>
      </xsd:complexType>
    </xsd:element>
    <xsd:element name="p86d5b4f53e94b499844b7e92309e155" ma:index="12" nillable="true" ma:taxonomy="true" ma:internalName="p86d5b4f53e94b499844b7e92309e155" ma:taxonomyFieldName="ECQStatus" ma:displayName="ECQ Status" ma:default="" ma:fieldId="{986d5b4f-53e9-4b49-9844-b7e92309e155}" ma:sspId="16d1a0b8-0418-480d-941b-21039d4ad5c9" ma:termSetId="03d7fd85-5cb4-4249-9373-b6afe9e2c4d1" ma:anchorId="00000000-0000-0000-0000-000000000000" ma:open="false" ma:isKeyword="false">
      <xsd:complexType>
        <xsd:sequence>
          <xsd:element ref="pc:Terms" minOccurs="0" maxOccurs="1"/>
        </xsd:sequence>
      </xsd:complexType>
    </xsd:element>
    <xsd:element name="d544dc4d77de41bebfeed7f554b55bd4" ma:index="14" nillable="true" ma:taxonomy="true" ma:internalName="d544dc4d77de41bebfeed7f554b55bd4" ma:taxonomyFieldName="InformationClassification" ma:displayName="x" ma:default="" ma:fieldId="{d544dc4d-77de-41be-bfee-d7f554b55bd4}" ma:sspId="16d1a0b8-0418-480d-941b-21039d4ad5c9" ma:termSetId="ebfc06f3-cfb6-4430-bcfc-d8698f2aad19" ma:anchorId="00000000-0000-0000-0000-000000000000" ma:open="false" ma:isKeyword="false">
      <xsd:complexType>
        <xsd:sequence>
          <xsd:element ref="pc:Terms" minOccurs="0" maxOccurs="1"/>
        </xsd:sequence>
      </xsd:complexType>
    </xsd:element>
    <xsd:element name="h0c8bfac8c934591abcb6f6fde2b00d4" ma:index="16" nillable="true" ma:taxonomy="true" ma:internalName="h0c8bfac8c934591abcb6f6fde2b00d4" ma:taxonomyFieldName="RetentionCategory" ma:displayName="Retention Category" ma:default="" ma:fieldId="{10c8bfac-8c93-4591-abcb-6f6fde2b00d4}" ma:sspId="16d1a0b8-0418-480d-941b-21039d4ad5c9" ma:termSetId="1f3a54f2-fd3d-4aa3-92cd-e1d5f2432585" ma:anchorId="00000000-0000-0000-0000-000000000000" ma:open="false" ma:isKeyword="false">
      <xsd:complexType>
        <xsd:sequence>
          <xsd:element ref="pc:Terms" minOccurs="0" maxOccurs="1"/>
        </xsd:sequence>
      </xsd:complexType>
    </xsd:element>
    <xsd:element name="a9f41cab1d1141ec89febba41eb39d83" ma:index="18" nillable="true" ma:taxonomy="true" ma:internalName="a9f41cab1d1141ec89febba41eb39d83" ma:taxonomyFieldName="RetentionCode" ma:displayName="Retention Code" ma:default="" ma:fieldId="{a9f41cab-1d11-41ec-89fe-bba41eb39d83}" ma:sspId="16d1a0b8-0418-480d-941b-21039d4ad5c9" ma:termSetId="ae18cb48-49e1-450b-9f9a-8be51e6a6bdc" ma:anchorId="00000000-0000-0000-0000-000000000000" ma:open="false" ma:isKeyword="false">
      <xsd:complexType>
        <xsd:sequence>
          <xsd:element ref="pc:Terms" minOccurs="0" maxOccurs="1"/>
        </xsd:sequence>
      </xsd:complexType>
    </xsd:element>
    <xsd:element name="af5bacb3a019402da4f40dacd713f3d3" ma:index="20" nillable="true" ma:taxonomy="true" ma:internalName="af5bacb3a019402da4f40dacd713f3d3" ma:taxonomyFieldName="Year" ma:displayName="Year" ma:default="" ma:fieldId="{af5bacb3-a019-402d-a4f4-0dacd713f3d3}" ma:sspId="16d1a0b8-0418-480d-941b-21039d4ad5c9" ma:termSetId="d246ba25-893b-473c-862c-0c12659801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8a2052-2e2d-4d0c-ab01-274a9e13acc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d1a0b8-0418-480d-941b-21039d4ad5c9"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format="Dropdown" ma:internalName="Status">
      <xsd:simpleType>
        <xsd:restriction base="dms:Choice">
          <xsd:enumeration value="Draft"/>
          <xsd:enumeration value="Final draft"/>
          <xsd:enumeration value="Choice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Approve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544dc4d77de41bebfeed7f554b55bd4 xmlns="d521668d-0a25-4954-9e38-ef7364a8d715">
      <Terms xmlns="http://schemas.microsoft.com/office/infopath/2007/PartnerControls"/>
    </d544dc4d77de41bebfeed7f554b55bd4>
    <h0c8bfac8c934591abcb6f6fde2b00d4 xmlns="d521668d-0a25-4954-9e38-ef7364a8d715">
      <Terms xmlns="http://schemas.microsoft.com/office/infopath/2007/PartnerControls"/>
    </h0c8bfac8c934591abcb6f6fde2b00d4>
    <lcf76f155ced4ddcb4097134ff3c332f xmlns="748a2052-2e2d-4d0c-ab01-274a9e13acc5">
      <Terms xmlns="http://schemas.microsoft.com/office/infopath/2007/PartnerControls"/>
    </lcf76f155ced4ddcb4097134ff3c332f>
    <Status xmlns="748a2052-2e2d-4d0c-ab01-274a9e13acc5" xsi:nil="true"/>
    <a9f41cab1d1141ec89febba41eb39d83 xmlns="d521668d-0a25-4954-9e38-ef7364a8d715">
      <Terms xmlns="http://schemas.microsoft.com/office/infopath/2007/PartnerControls"/>
    </a9f41cab1d1141ec89febba41eb39d83>
    <TaxCatchAll xmlns="d521668d-0a25-4954-9e38-ef7364a8d715" xsi:nil="true"/>
    <af5bacb3a019402da4f40dacd713f3d3 xmlns="d521668d-0a25-4954-9e38-ef7364a8d715">
      <Terms xmlns="http://schemas.microsoft.com/office/infopath/2007/PartnerControls"/>
    </af5bacb3a019402da4f40dacd713f3d3>
    <aa6f087348a24117b3f2bb4bca560d91 xmlns="d521668d-0a25-4954-9e38-ef7364a8d715">
      <Terms xmlns="http://schemas.microsoft.com/office/infopath/2007/PartnerControls"/>
    </aa6f087348a24117b3f2bb4bca560d91>
    <p86d5b4f53e94b499844b7e92309e155 xmlns="d521668d-0a25-4954-9e38-ef7364a8d715">
      <Terms xmlns="http://schemas.microsoft.com/office/infopath/2007/PartnerControls"/>
    </p86d5b4f53e94b499844b7e92309e15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0D570-9C33-457D-8553-BC76EFFF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1668d-0a25-4954-9e38-ef7364a8d715"/>
    <ds:schemaRef ds:uri="748a2052-2e2d-4d0c-ab01-274a9e13a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2452-AEDA-4991-8AB4-5373A5FC6D7F}">
  <ds:schemaRefs>
    <ds:schemaRef ds:uri="http://schemas.microsoft.com/office/2006/metadata/properties"/>
    <ds:schemaRef ds:uri="http://schemas.microsoft.com/office/infopath/2007/PartnerControls"/>
    <ds:schemaRef ds:uri="d521668d-0a25-4954-9e38-ef7364a8d715"/>
    <ds:schemaRef ds:uri="748a2052-2e2d-4d0c-ab01-274a9e13acc5"/>
  </ds:schemaRefs>
</ds:datastoreItem>
</file>

<file path=customXml/itemProps3.xml><?xml version="1.0" encoding="utf-8"?>
<ds:datastoreItem xmlns:ds="http://schemas.openxmlformats.org/officeDocument/2006/customXml" ds:itemID="{07947F58-66AE-40BE-8779-735B95101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5818</Words>
  <Characters>31417</Characters>
  <Application>Microsoft Office Word</Application>
  <DocSecurity>4</DocSecurity>
  <Lines>538</Lines>
  <Paragraphs>277</Paragraphs>
  <ScaleCrop>false</ScaleCrop>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BARRIGOS, Bec (rlbar0)</dc:creator>
  <cp:keywords/>
  <dc:description/>
  <cp:lastModifiedBy>Natalie Webb</cp:lastModifiedBy>
  <cp:revision>5</cp:revision>
  <dcterms:created xsi:type="dcterms:W3CDTF">2026-03-12T04:05:00Z</dcterms:created>
  <dcterms:modified xsi:type="dcterms:W3CDTF">2026-03-13T03:52:00Z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0x0101003E9F685769EAEC4FAC30945ADC6845BE00FE281BE6021873499B6FFB7B68FF35BA</vt:lpwstr>
  </property>
  <property fmtid="{D5CDD505-2E9C-101B-9397-08002B2CF9AE}" pid="3" name="MediaServiceImageTags">
    <vt:lpwstr/>
  </property>
  <property fmtid="{D5CDD505-2E9C-101B-9397-08002B2CF9AE}" pid="4" name="RetentionCode">
    <vt:lpwstr/>
  </property>
  <property fmtid="{D5CDD505-2E9C-101B-9397-08002B2CF9AE}" pid="5" name="ECQCategory">
    <vt:lpwstr/>
  </property>
  <property fmtid="{D5CDD505-2E9C-101B-9397-08002B2CF9AE}" pid="6" name="ECQStatus">
    <vt:lpwstr/>
  </property>
  <property fmtid="{D5CDD505-2E9C-101B-9397-08002B2CF9AE}" pid="7" name="RetentionCategory">
    <vt:lpwstr/>
  </property>
  <property fmtid="{D5CDD505-2E9C-101B-9397-08002B2CF9AE}" pid="8" name="InformationClassification">
    <vt:lpwstr/>
  </property>
  <property fmtid="{D5CDD505-2E9C-101B-9397-08002B2CF9AE}" pid="9" name="Year">
    <vt:lpwstr/>
  </property>
</Properties>
</file>